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pPr w:leftFromText="180" w:rightFromText="180" w:vertAnchor="text" w:horzAnchor="margin" w:tblpY="243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20" w:firstRow="1" w:lastRow="0" w:firstColumn="0" w:lastColumn="0" w:noHBand="1" w:noVBand="1"/>
        <w:tblCaption w:val="Author and copyright information"/>
        <w:tblDescription w:val="In the first column the author and reviewers are given. In the second column there is a link to mathcentre and in the third the creative commons BY NC SA copyright logo"/>
      </w:tblPr>
      <w:tblGrid>
        <w:gridCol w:w="3402"/>
        <w:gridCol w:w="3969"/>
        <w:gridCol w:w="2268"/>
      </w:tblGrid>
      <w:tr w:rsidR="00C07DEF" w14:paraId="0550B2E3" w14:textId="77777777" w:rsidTr="00C07DEF">
        <w:trPr>
          <w:tblHeader/>
        </w:trPr>
        <w:tc>
          <w:tcPr>
            <w:tcW w:w="3402" w:type="dxa"/>
          </w:tcPr>
          <w:p w14:paraId="2A865A57" w14:textId="77777777" w:rsidR="00C07DEF" w:rsidRDefault="00C07DEF" w:rsidP="00C07DEF">
            <w:pPr>
              <w:pStyle w:val="Footer"/>
            </w:pPr>
            <w:r>
              <w:rPr>
                <w:rFonts w:cs="Arial"/>
              </w:rPr>
              <w:t>©</w:t>
            </w:r>
            <w:r>
              <w:t xml:space="preserve"> Dr Kinga Zaczek, Royal Holloway, University of London</w:t>
            </w:r>
          </w:p>
          <w:p w14:paraId="7F447825" w14:textId="395353D4" w:rsidR="00C07DEF" w:rsidRDefault="00C07DEF" w:rsidP="00AB1503">
            <w:pPr>
              <w:pStyle w:val="Footer"/>
            </w:pPr>
            <w:r>
              <w:t xml:space="preserve">Reviewer: </w:t>
            </w:r>
            <w:r w:rsidR="00AB1503">
              <w:t>Frances Whalley, University of Hertfordshire</w:t>
            </w:r>
            <w:r>
              <w:t xml:space="preserve">   </w:t>
            </w:r>
          </w:p>
        </w:tc>
        <w:tc>
          <w:tcPr>
            <w:tcW w:w="3969" w:type="dxa"/>
            <w:vAlign w:val="center"/>
          </w:tcPr>
          <w:p w14:paraId="00C21AA8" w14:textId="77777777" w:rsidR="00C07DEF" w:rsidRDefault="005F1FF6" w:rsidP="00C07DEF">
            <w:pPr>
              <w:pStyle w:val="Footer"/>
              <w:jc w:val="center"/>
              <w:rPr>
                <w:rStyle w:val="Hyperlink"/>
              </w:rPr>
            </w:pPr>
            <w:hyperlink r:id="rId8" w:tooltip="mathcentre" w:history="1">
              <w:r w:rsidR="00C07DEF" w:rsidRPr="00715324">
                <w:rPr>
                  <w:rStyle w:val="Hyperlink"/>
                </w:rPr>
                <w:t>www.mathcentre.ac.uk</w:t>
              </w:r>
            </w:hyperlink>
          </w:p>
          <w:p w14:paraId="31855235" w14:textId="77777777" w:rsidR="00C07DEF" w:rsidRPr="00715324" w:rsidRDefault="00C07DEF" w:rsidP="00C07DEF">
            <w:pPr>
              <w:pStyle w:val="Footer"/>
              <w:jc w:val="center"/>
              <w:rPr>
                <w:u w:val="single"/>
              </w:rPr>
            </w:pPr>
            <w:r w:rsidRPr="007004E3">
              <w:t xml:space="preserve">All </w:t>
            </w:r>
            <w:proofErr w:type="spellStart"/>
            <w:r w:rsidRPr="007004E3">
              <w:t>mccp</w:t>
            </w:r>
            <w:proofErr w:type="spellEnd"/>
            <w:r w:rsidRPr="007004E3">
              <w:t xml:space="preserve"> resources are released under a Creative Commons licence</w:t>
            </w:r>
          </w:p>
        </w:tc>
        <w:tc>
          <w:tcPr>
            <w:tcW w:w="2268" w:type="dxa"/>
          </w:tcPr>
          <w:p w14:paraId="62AF976A" w14:textId="77777777" w:rsidR="00C07DEF" w:rsidRDefault="00C07DEF" w:rsidP="00C07DEF">
            <w:pPr>
              <w:pStyle w:val="Footer"/>
            </w:pPr>
            <w:r>
              <w:rPr>
                <w:noProof/>
                <w:lang w:eastAsia="en-GB"/>
              </w:rPr>
              <w:drawing>
                <wp:inline distT="0" distB="0" distL="0" distR="0" wp14:anchorId="03EB6385" wp14:editId="78558981">
                  <wp:extent cx="1278000" cy="446400"/>
                  <wp:effectExtent l="0" t="0" r="0" b="0"/>
                  <wp:docPr id="18" name="Picture 18" descr="Creative Commons BY NC SA logo" title="Copyright in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by-nc-s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ascii="Arial" w:eastAsiaTheme="minorHAnsi" w:hAnsi="Arial" w:cstheme="minorBidi"/>
          <w:color w:val="auto"/>
          <w:sz w:val="22"/>
          <w:szCs w:val="22"/>
        </w:rPr>
        <w:id w:val="-619756980"/>
        <w:docPartObj>
          <w:docPartGallery w:val="Cover Pages"/>
          <w:docPartUnique/>
        </w:docPartObj>
      </w:sdtPr>
      <w:sdtEndPr>
        <w:rPr>
          <w:rFonts w:asciiTheme="minorHAnsi" w:hAnsiTheme="minorHAnsi" w:cs="Arial"/>
          <w:sz w:val="24"/>
        </w:rPr>
      </w:sdtEndPr>
      <w:sdtContent>
        <w:p w14:paraId="457866FD" w14:textId="77777777" w:rsidR="00C07DEF" w:rsidRDefault="00C07DEF" w:rsidP="00C07DEF">
          <w:pPr>
            <w:pStyle w:val="Heading1"/>
            <w:spacing w:before="1800" w:after="480"/>
          </w:pPr>
          <w:r w:rsidRPr="005470C3">
            <w:rPr>
              <w:noProof/>
              <w:lang w:eastAsia="en-GB"/>
            </w:rPr>
            <w:drawing>
              <wp:anchor distT="0" distB="0" distL="114300" distR="114300" simplePos="0" relativeHeight="251693568" behindDoc="0" locked="0" layoutInCell="1" allowOverlap="1" wp14:anchorId="4B2B34B4" wp14:editId="59998FD4">
                <wp:simplePos x="0" y="0"/>
                <wp:positionH relativeFrom="margin">
                  <wp:posOffset>3724910</wp:posOffset>
                </wp:positionH>
                <wp:positionV relativeFrom="paragraph">
                  <wp:posOffset>0</wp:posOffset>
                </wp:positionV>
                <wp:extent cx="2326640" cy="903605"/>
                <wp:effectExtent l="0" t="0" r="0" b="0"/>
                <wp:wrapNone/>
                <wp:docPr id="2306" name="Picture 2306" descr="sigma Network logo: network for excellence in mathematics and statistics support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buf031\AppData\Local\Microsoft\Windows\Temporary Internet Files\Content.Outlook\DCSP2EQR\sigma logo 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64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523A4DB9" wp14:editId="0BA520E4">
                <wp:extent cx="5914390" cy="1421130"/>
                <wp:effectExtent l="0" t="0" r="0" b="7620"/>
                <wp:docPr id="17" name="Picture 2" descr="mathcentre community project logo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p-2colsgreen-community.eps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4390" cy="1421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FC5FDB" w14:textId="3F9F3350" w:rsidR="006129D0" w:rsidRPr="005470C3" w:rsidRDefault="00000719" w:rsidP="00C07DEF">
          <w:pPr>
            <w:pStyle w:val="Heading1"/>
            <w:spacing w:before="1080" w:after="240"/>
          </w:pPr>
          <w:r w:rsidRPr="00C07DEF">
            <w:rPr>
              <w:sz w:val="56"/>
            </w:rPr>
            <w:t xml:space="preserve">Numeracy Professional Skills </w:t>
          </w:r>
          <w:r w:rsidR="00C07DEF">
            <w:rPr>
              <w:sz w:val="56"/>
            </w:rPr>
            <w:tab/>
            <w:t xml:space="preserve">   </w:t>
          </w:r>
          <w:r w:rsidRPr="00C07DEF">
            <w:rPr>
              <w:sz w:val="56"/>
            </w:rPr>
            <w:t>Practice Test</w:t>
          </w:r>
          <w:r w:rsidR="007C0215" w:rsidRPr="00C07DEF">
            <w:rPr>
              <w:sz w:val="56"/>
            </w:rPr>
            <w:t xml:space="preserve"> 1</w:t>
          </w:r>
        </w:p>
        <w:p w14:paraId="38A3DFBE" w14:textId="77777777" w:rsidR="00962301" w:rsidRPr="000C7947" w:rsidRDefault="00962301" w:rsidP="004A179C">
          <w:pPr>
            <w:shd w:val="clear" w:color="auto" w:fill="FFFFFF"/>
            <w:spacing w:after="120"/>
            <w:rPr>
              <w:rFonts w:eastAsia="Times New Roman" w:cs="Arial"/>
              <w:color w:val="0B0C0C"/>
              <w:szCs w:val="24"/>
              <w:lang w:eastAsia="en-GB"/>
            </w:rPr>
          </w:pP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This is a practice test adapted from </w:t>
          </w:r>
          <w:r w:rsidRPr="000C7947">
            <w:rPr>
              <w:rFonts w:cs="Arial"/>
            </w:rPr>
            <w:t xml:space="preserve">Department for Education practice tests which can be found on </w:t>
          </w:r>
          <w:hyperlink r:id="rId12" w:history="1">
            <w:r w:rsidRPr="000C7947">
              <w:rPr>
                <w:rStyle w:val="Hyperlink"/>
                <w:rFonts w:eastAsia="Times New Roman" w:cs="Arial"/>
                <w:szCs w:val="24"/>
                <w:lang w:eastAsia="en-GB"/>
              </w:rPr>
              <w:t>sta.education.gov.uk/</w:t>
            </w:r>
          </w:hyperlink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. </w:t>
          </w:r>
        </w:p>
        <w:p w14:paraId="01CB3E0A" w14:textId="26A6A149" w:rsidR="00962301" w:rsidRPr="000C7947" w:rsidRDefault="00962301" w:rsidP="00B724CE">
          <w:pPr>
            <w:shd w:val="clear" w:color="auto" w:fill="FFFFFF"/>
            <w:spacing w:after="120"/>
            <w:rPr>
              <w:rFonts w:eastAsia="Times New Roman" w:cs="Arial"/>
              <w:color w:val="0B0C0C"/>
              <w:szCs w:val="24"/>
              <w:lang w:eastAsia="en-GB"/>
            </w:rPr>
          </w:pP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>It has been designed to allow train</w:t>
          </w:r>
          <w:r w:rsidR="00DD2303" w:rsidRPr="000C7947">
            <w:rPr>
              <w:rFonts w:eastAsia="Times New Roman" w:cs="Arial"/>
              <w:color w:val="0B0C0C"/>
              <w:szCs w:val="24"/>
              <w:lang w:eastAsia="en-GB"/>
            </w:rPr>
            <w:t>ee</w:t>
          </w: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 </w:t>
          </w:r>
          <w:r w:rsidR="00DD2303"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teacher </w:t>
          </w: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 xml:space="preserve">applicants to prepare for the Numeracy Professional Skills test which needs to be passed prior to the start of the course. This resource </w:t>
          </w:r>
          <w:r w:rsidR="008E3E6E">
            <w:rPr>
              <w:rFonts w:eastAsia="Times New Roman" w:cs="Arial"/>
              <w:color w:val="0B0C0C"/>
              <w:szCs w:val="24"/>
              <w:lang w:eastAsia="en-GB"/>
            </w:rPr>
            <w:t>aims to familiarise applicants with question types and test format and provides practise in answering typical questions</w:t>
          </w:r>
          <w:r w:rsidRPr="000C7947">
            <w:rPr>
              <w:rFonts w:eastAsia="Times New Roman" w:cs="Arial"/>
              <w:color w:val="0B0C0C"/>
              <w:szCs w:val="24"/>
              <w:lang w:eastAsia="en-GB"/>
            </w:rPr>
            <w:t>.</w:t>
          </w:r>
        </w:p>
        <w:p w14:paraId="424A972A" w14:textId="77777777" w:rsidR="00A955BD" w:rsidRPr="000C7947" w:rsidRDefault="00A955BD" w:rsidP="004A179C">
          <w:pPr>
            <w:spacing w:after="120"/>
            <w:rPr>
              <w:rFonts w:cs="Arial"/>
            </w:rPr>
          </w:pPr>
          <w:r w:rsidRPr="000C7947">
            <w:rPr>
              <w:rFonts w:cs="Arial"/>
            </w:rPr>
            <w:t xml:space="preserve">This test comprises of two sections: </w:t>
          </w:r>
        </w:p>
        <w:p w14:paraId="42960771" w14:textId="38E6E731" w:rsidR="00A608BF" w:rsidRPr="000C7947" w:rsidRDefault="00A955BD" w:rsidP="004A179C">
          <w:pPr>
            <w:pStyle w:val="ListParagraph"/>
            <w:numPr>
              <w:ilvl w:val="0"/>
              <w:numId w:val="12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  <w:i/>
            </w:rPr>
            <w:t>mental arithmetic</w:t>
          </w:r>
          <w:r w:rsidRPr="000C7947">
            <w:rPr>
              <w:rFonts w:cs="Arial"/>
            </w:rPr>
            <w:t xml:space="preserve"> </w:t>
          </w:r>
          <w:r w:rsidR="00D25249" w:rsidRPr="000C7947">
            <w:rPr>
              <w:rFonts w:cs="Arial"/>
            </w:rPr>
            <w:t>(</w:t>
          </w:r>
          <w:r w:rsidR="007C0215">
            <w:rPr>
              <w:rFonts w:cs="Arial"/>
            </w:rPr>
            <w:t xml:space="preserve">12 </w:t>
          </w:r>
          <w:r w:rsidRPr="000C7947">
            <w:rPr>
              <w:rFonts w:cs="Arial"/>
            </w:rPr>
            <w:t>questions</w:t>
          </w:r>
          <w:r w:rsidR="00D25249" w:rsidRPr="000C7947">
            <w:rPr>
              <w:rFonts w:cs="Arial"/>
            </w:rPr>
            <w:t>)</w:t>
          </w:r>
          <w:r w:rsidRPr="000C7947">
            <w:rPr>
              <w:rFonts w:cs="Arial"/>
            </w:rPr>
            <w:t xml:space="preserve"> </w:t>
          </w:r>
        </w:p>
        <w:p w14:paraId="10A84415" w14:textId="6FF66CFB" w:rsidR="00A955BD" w:rsidRPr="000C7947" w:rsidRDefault="00A955BD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>allow</w:t>
          </w:r>
          <w:r w:rsidR="007C0215">
            <w:rPr>
              <w:rFonts w:cs="Arial"/>
            </w:rPr>
            <w:t xml:space="preserve"> 55 </w:t>
          </w:r>
          <w:r w:rsidR="00A608BF" w:rsidRPr="000C7947">
            <w:rPr>
              <w:rFonts w:cs="Arial"/>
            </w:rPr>
            <w:t>seconds to read and answer each question in this section</w:t>
          </w:r>
        </w:p>
        <w:p w14:paraId="22489ECA" w14:textId="77777777" w:rsidR="00A608BF" w:rsidRPr="000C7947" w:rsidRDefault="00A608BF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>try not to go back to the questions as this will not be allowed in a real test</w:t>
          </w:r>
        </w:p>
        <w:p w14:paraId="570077F5" w14:textId="2EF224D3" w:rsidR="00A608BF" w:rsidRPr="000C7947" w:rsidRDefault="00D25249" w:rsidP="004A179C">
          <w:pPr>
            <w:pStyle w:val="ListParagraph"/>
            <w:numPr>
              <w:ilvl w:val="0"/>
              <w:numId w:val="13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 xml:space="preserve">carefully </w:t>
          </w:r>
          <w:r w:rsidR="00A608BF" w:rsidRPr="000C7947">
            <w:rPr>
              <w:rFonts w:cs="Arial"/>
            </w:rPr>
            <w:t>read any instructions about the format of the answer</w:t>
          </w:r>
          <w:r w:rsidR="006610CE" w:rsidRPr="000C7947">
            <w:rPr>
              <w:rFonts w:cs="Arial"/>
            </w:rPr>
            <w:t>, e.g. ‘correct to two decimal places’</w:t>
          </w:r>
        </w:p>
        <w:p w14:paraId="4806E445" w14:textId="1A7B7C76" w:rsidR="00A608BF" w:rsidRPr="000C7947" w:rsidRDefault="00A608BF" w:rsidP="00AB1503">
          <w:pPr>
            <w:pStyle w:val="ListParagraph"/>
            <w:numPr>
              <w:ilvl w:val="0"/>
              <w:numId w:val="13"/>
            </w:numPr>
            <w:spacing w:after="240" w:line="259" w:lineRule="auto"/>
            <w:ind w:left="1077" w:hanging="357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>calculator</w:t>
          </w:r>
          <w:r w:rsidR="00D25249" w:rsidRPr="000C7947">
            <w:rPr>
              <w:rFonts w:cs="Arial"/>
            </w:rPr>
            <w:t>s</w:t>
          </w:r>
          <w:r w:rsidRPr="000C7947">
            <w:rPr>
              <w:rFonts w:cs="Arial"/>
            </w:rPr>
            <w:t xml:space="preserve"> </w:t>
          </w:r>
          <w:r w:rsidRPr="000C7947">
            <w:rPr>
              <w:rFonts w:cs="Arial"/>
              <w:b/>
            </w:rPr>
            <w:t>cannot</w:t>
          </w:r>
          <w:r w:rsidRPr="000C7947">
            <w:rPr>
              <w:rFonts w:cs="Arial"/>
            </w:rPr>
            <w:t xml:space="preserve"> be used in this section</w:t>
          </w:r>
        </w:p>
        <w:p w14:paraId="237BE9D3" w14:textId="66D041A4" w:rsidR="00A608BF" w:rsidRPr="000C7947" w:rsidRDefault="00A955BD" w:rsidP="004A179C">
          <w:pPr>
            <w:pStyle w:val="ListParagraph"/>
            <w:numPr>
              <w:ilvl w:val="0"/>
              <w:numId w:val="12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  <w:i/>
            </w:rPr>
            <w:t>written data and arithmetic</w:t>
          </w:r>
          <w:r w:rsidRPr="000C7947">
            <w:rPr>
              <w:rFonts w:cs="Arial"/>
            </w:rPr>
            <w:t xml:space="preserve"> </w:t>
          </w:r>
          <w:r w:rsidR="00D25249" w:rsidRPr="000C7947">
            <w:rPr>
              <w:rFonts w:cs="Arial"/>
            </w:rPr>
            <w:t>(</w:t>
          </w:r>
          <w:r w:rsidR="007C0215">
            <w:rPr>
              <w:rFonts w:cs="Arial"/>
            </w:rPr>
            <w:t xml:space="preserve">16 </w:t>
          </w:r>
          <w:r w:rsidRPr="000C7947">
            <w:rPr>
              <w:rFonts w:cs="Arial"/>
            </w:rPr>
            <w:t>questions</w:t>
          </w:r>
          <w:r w:rsidR="00D25249" w:rsidRPr="000C7947">
            <w:rPr>
              <w:rFonts w:cs="Arial"/>
            </w:rPr>
            <w:t>)</w:t>
          </w:r>
        </w:p>
        <w:p w14:paraId="63C618EB" w14:textId="03D479C5" w:rsidR="00A955BD" w:rsidRPr="000C7947" w:rsidRDefault="00A955BD" w:rsidP="004A179C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>allow</w:t>
          </w:r>
          <w:r w:rsidR="007C0215">
            <w:rPr>
              <w:rFonts w:cs="Arial"/>
            </w:rPr>
            <w:t xml:space="preserve"> 36</w:t>
          </w:r>
          <w:r w:rsidRPr="000C7947">
            <w:rPr>
              <w:rFonts w:cs="Arial"/>
            </w:rPr>
            <w:t xml:space="preserve"> m</w:t>
          </w:r>
          <w:r w:rsidR="00A608BF" w:rsidRPr="000C7947">
            <w:rPr>
              <w:rFonts w:cs="Arial"/>
            </w:rPr>
            <w:t>inutes to complete this section</w:t>
          </w:r>
        </w:p>
        <w:p w14:paraId="41B6E456" w14:textId="72930B89" w:rsidR="00615BE5" w:rsidRPr="000C7947" w:rsidRDefault="00D25249" w:rsidP="004A179C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 xml:space="preserve">carefully </w:t>
          </w:r>
          <w:r w:rsidR="00615BE5" w:rsidRPr="000C7947">
            <w:rPr>
              <w:rFonts w:cs="Arial"/>
            </w:rPr>
            <w:t>read any instructions about the format of the answer</w:t>
          </w:r>
          <w:r w:rsidR="006610CE" w:rsidRPr="000C7947">
            <w:rPr>
              <w:rFonts w:cs="Arial"/>
            </w:rPr>
            <w:t>, e.g. ‘correct to two decimal places’</w:t>
          </w:r>
        </w:p>
        <w:p w14:paraId="20627F7A" w14:textId="34B67A5E" w:rsidR="00615BE5" w:rsidRPr="000C7947" w:rsidRDefault="00615BE5" w:rsidP="004A179C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</w:rPr>
            <w:t>answers to the questions may</w:t>
          </w:r>
          <w:r w:rsidR="00FC49FF">
            <w:rPr>
              <w:rFonts w:cs="Arial"/>
            </w:rPr>
            <w:t xml:space="preserve"> involve</w:t>
          </w:r>
          <w:r w:rsidRPr="000C7947">
            <w:rPr>
              <w:rFonts w:cs="Arial"/>
            </w:rPr>
            <w:t>: writing answer</w:t>
          </w:r>
          <w:r w:rsidR="00FC49FF">
            <w:rPr>
              <w:rFonts w:cs="Arial"/>
            </w:rPr>
            <w:t>s</w:t>
          </w:r>
          <w:r w:rsidRPr="000C7947">
            <w:rPr>
              <w:rFonts w:cs="Arial"/>
            </w:rPr>
            <w:t xml:space="preserve"> in </w:t>
          </w:r>
          <w:r w:rsidR="00D25249" w:rsidRPr="000C7947">
            <w:rPr>
              <w:rFonts w:cs="Arial"/>
            </w:rPr>
            <w:t xml:space="preserve">the </w:t>
          </w:r>
          <w:r w:rsidRPr="000C7947">
            <w:rPr>
              <w:rFonts w:cs="Arial"/>
            </w:rPr>
            <w:t>space provided, ticking correct answers, circling correct answer</w:t>
          </w:r>
          <w:r w:rsidR="00FC49FF">
            <w:rPr>
              <w:rFonts w:cs="Arial"/>
            </w:rPr>
            <w:t>s</w:t>
          </w:r>
          <w:r w:rsidRPr="000C7947">
            <w:rPr>
              <w:rFonts w:cs="Arial"/>
            </w:rPr>
            <w:t>/area</w:t>
          </w:r>
          <w:r w:rsidR="00FC49FF">
            <w:rPr>
              <w:rFonts w:cs="Arial"/>
            </w:rPr>
            <w:t>s</w:t>
          </w:r>
          <w:r w:rsidRPr="000C7947">
            <w:rPr>
              <w:rFonts w:cs="Arial"/>
            </w:rPr>
            <w:t xml:space="preserve"> on a table or graph</w:t>
          </w:r>
        </w:p>
        <w:p w14:paraId="168B5A82" w14:textId="77777777" w:rsidR="00E86B6B" w:rsidRDefault="00663A9B" w:rsidP="00C543CB">
          <w:pPr>
            <w:pStyle w:val="ListParagraph"/>
            <w:numPr>
              <w:ilvl w:val="0"/>
              <w:numId w:val="14"/>
            </w:numPr>
            <w:spacing w:after="120" w:line="259" w:lineRule="auto"/>
            <w:contextualSpacing w:val="0"/>
            <w:rPr>
              <w:rFonts w:cs="Arial"/>
            </w:rPr>
          </w:pPr>
          <w:r w:rsidRPr="000C7947">
            <w:rPr>
              <w:rFonts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24960" behindDoc="0" locked="0" layoutInCell="1" allowOverlap="1" wp14:anchorId="6A2623E9" wp14:editId="194F5A47">
                    <wp:simplePos x="0" y="0"/>
                    <wp:positionH relativeFrom="column">
                      <wp:posOffset>-777240</wp:posOffset>
                    </wp:positionH>
                    <wp:positionV relativeFrom="paragraph">
                      <wp:posOffset>363855</wp:posOffset>
                    </wp:positionV>
                    <wp:extent cx="7444740" cy="339725"/>
                    <wp:effectExtent l="0" t="0" r="3810" b="3175"/>
                    <wp:wrapNone/>
                    <wp:docPr id="8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4474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</wps:spPr>
                          <wps:txbx>
                            <w:txbxContent>
                              <w:p w14:paraId="13BC743A" w14:textId="0AE9511F" w:rsidR="00B55B21" w:rsidRPr="00FE41D6" w:rsidRDefault="00B55B21" w:rsidP="00960D9C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E41D6"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www.sigma-network.ac.uk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ab/>
                                  <w:t xml:space="preserve">    Numeracy Professional Skills </w:t>
                                </w:r>
                                <w:r w:rsidRPr="00FE41D6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Test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A2623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6" type="#_x0000_t202" style="position:absolute;left:0;text-align:left;margin-left:-61.2pt;margin-top:28.65pt;width:586.2pt;height:26.75pt;z-index:25162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" fillcolor="#323e4f [2415]" stroked="f">
                    <v:textbox style="mso-fit-shape-to-text:t">
                      <w:txbxContent>
                        <w:p w14:paraId="13BC743A" w14:textId="0AE9511F" w:rsidR="00B55B21" w:rsidRPr="00FE41D6" w:rsidRDefault="00B55B21" w:rsidP="00960D9C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FE41D6"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www.sigma-network.ac.uk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     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ab/>
                            <w:t xml:space="preserve">    Numeracy Professional Skills </w:t>
                          </w:r>
                          <w:r w:rsidRPr="00FE41D6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Test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15BE5" w:rsidRPr="00E86B6B">
            <w:rPr>
              <w:rFonts w:cs="Arial"/>
            </w:rPr>
            <w:t>simple (four-function) calculator</w:t>
          </w:r>
          <w:r w:rsidR="00D25249" w:rsidRPr="00E86B6B">
            <w:rPr>
              <w:rFonts w:cs="Arial"/>
            </w:rPr>
            <w:t>s</w:t>
          </w:r>
          <w:r w:rsidR="00615BE5" w:rsidRPr="00E86B6B">
            <w:rPr>
              <w:rFonts w:cs="Arial"/>
            </w:rPr>
            <w:t xml:space="preserve"> can be used in this section</w:t>
          </w:r>
          <w:r w:rsidR="00E86B6B">
            <w:rPr>
              <w:rFonts w:cs="Arial"/>
            </w:rPr>
            <w:br w:type="page"/>
          </w:r>
        </w:p>
        <w:p w14:paraId="02B3D984" w14:textId="24C0E12E" w:rsidR="00000719" w:rsidRPr="00882F10" w:rsidRDefault="00000719" w:rsidP="00E86B6B">
          <w:pPr>
            <w:pStyle w:val="Heading2"/>
          </w:pPr>
          <w:r w:rsidRPr="00882F10">
            <w:lastRenderedPageBreak/>
            <w:t>Mental Arithmetic</w:t>
          </w:r>
        </w:p>
        <w:p w14:paraId="131DFA17" w14:textId="77777777" w:rsidR="00000719" w:rsidRPr="00882F10" w:rsidRDefault="00000719" w:rsidP="00882F10">
          <w:pPr>
            <w:pStyle w:val="Heading3"/>
          </w:pPr>
          <w:r w:rsidRPr="00882F10">
            <w:t>Question 1</w:t>
          </w:r>
        </w:p>
        <w:p w14:paraId="0010004D" w14:textId="0DD5B0D6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In a class of </w:t>
          </w:r>
          <m:oMath>
            <m:r>
              <w:rPr>
                <w:rFonts w:ascii="Cambria Math" w:hAnsi="Cambria Math" w:cs="Arial"/>
                <w:szCs w:val="24"/>
              </w:rPr>
              <m:t>28</m:t>
            </m:r>
          </m:oMath>
          <w:r w:rsidRPr="000C7947">
            <w:rPr>
              <w:rFonts w:cs="Arial"/>
              <w:szCs w:val="24"/>
            </w:rPr>
            <w:t xml:space="preserve"> pupils, seven attend the maths club after school. </w:t>
          </w:r>
        </w:p>
        <w:p w14:paraId="00E84971" w14:textId="77777777" w:rsidR="00000719" w:rsidRDefault="00000719" w:rsidP="00942ABD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percentage of the class do not attend the maths club after school?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317768" w14:paraId="2BE3FB5F" w14:textId="4ED49A2B" w:rsidTr="00317768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F9D35CC" w14:textId="642F2894" w:rsidR="00317768" w:rsidRPr="00317768" w:rsidRDefault="00317768" w:rsidP="00317768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D25BD81" w14:textId="77777777" w:rsidR="00317768" w:rsidRDefault="00317768" w:rsidP="00000719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B3D3C" w14:textId="0ED909EE" w:rsidR="00317768" w:rsidRPr="00E27B5B" w:rsidRDefault="00317768" w:rsidP="00000719">
                <w:pPr>
                  <w:rPr>
                    <w:rFonts w:cs="Arial"/>
                    <w:b/>
                    <w:szCs w:val="24"/>
                  </w:rPr>
                </w:pPr>
                <w:r w:rsidRPr="00E27B5B">
                  <w:rPr>
                    <w:rFonts w:cs="Arial"/>
                    <w:b/>
                    <w:szCs w:val="24"/>
                  </w:rPr>
                  <w:t>%</w:t>
                </w:r>
              </w:p>
            </w:tc>
          </w:tr>
        </w:tbl>
        <w:p w14:paraId="0F5A8166" w14:textId="0DB701DF" w:rsidR="00E86B6B" w:rsidRDefault="00E86B6B" w:rsidP="00E86B6B">
          <w:pPr>
            <w:spacing w:before="600" w:after="120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br w:type="page"/>
          </w:r>
        </w:p>
        <w:p w14:paraId="50B7E11D" w14:textId="56AB9406" w:rsidR="00000719" w:rsidRPr="000C7947" w:rsidRDefault="00000719" w:rsidP="00E86B6B">
          <w:pPr>
            <w:pStyle w:val="Heading3"/>
          </w:pPr>
          <w:r w:rsidRPr="000C7947">
            <w:lastRenderedPageBreak/>
            <w:t>Question 2</w:t>
          </w:r>
        </w:p>
        <w:p w14:paraId="3943FD03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A teacher took a group of visiting French pupils to a theme park. </w:t>
          </w:r>
        </w:p>
        <w:p w14:paraId="004E3004" w14:textId="1A50010F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 total entrance cost for the group was </w:t>
          </w:r>
          <m:oMath>
            <m:r>
              <w:rPr>
                <w:rFonts w:ascii="Cambria Math" w:hAnsi="Cambria Math" w:cs="Arial"/>
                <w:szCs w:val="24"/>
              </w:rPr>
              <m:t>260</m:t>
            </m:r>
          </m:oMath>
          <w:r w:rsidRPr="000C7947">
            <w:rPr>
              <w:rFonts w:cs="Arial"/>
              <w:szCs w:val="24"/>
            </w:rPr>
            <w:t xml:space="preserve"> euros.</w:t>
          </w:r>
        </w:p>
        <w:p w14:paraId="2BE4ED62" w14:textId="750372CB" w:rsidR="00000719" w:rsidRPr="000C7947" w:rsidRDefault="00000719" w:rsidP="00E27B5B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Taking </w:t>
          </w:r>
          <m:oMath>
            <m:r>
              <w:rPr>
                <w:rFonts w:ascii="Cambria Math" w:hAnsi="Cambria Math" w:cs="Arial"/>
                <w:szCs w:val="24"/>
              </w:rPr>
              <m:t>1.3</m:t>
            </m:r>
          </m:oMath>
          <w:r w:rsidRPr="000C7947">
            <w:rPr>
              <w:rFonts w:cs="Arial"/>
              <w:szCs w:val="24"/>
            </w:rPr>
            <w:t xml:space="preserve"> euros as equal to one pound, what was the total entrance cost in pounds?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2C6B04" w14:paraId="5879BF1D" w14:textId="77777777" w:rsidTr="001766BA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4A91AEE" w14:textId="77777777" w:rsidR="002C6B04" w:rsidRPr="00317768" w:rsidRDefault="002C6B04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2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7B07AE" w14:textId="51A5A1E3" w:rsidR="002C6B04" w:rsidRPr="00E27B5B" w:rsidRDefault="002C6B04" w:rsidP="00C543CB">
                <w:pPr>
                  <w:rPr>
                    <w:rFonts w:cs="Arial"/>
                    <w:b/>
                    <w:szCs w:val="24"/>
                  </w:rPr>
                </w:pPr>
                <w:r w:rsidRPr="00E27B5B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68E29BA4" w14:textId="647C068C" w:rsidR="002C6B04" w:rsidRDefault="002C6B04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2786B3E9" w14:textId="219AC9C2" w:rsidR="00E86B6B" w:rsidRDefault="00E86B6B" w:rsidP="00E86B6B">
          <w:pPr>
            <w:spacing w:before="600" w:after="120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br w:type="page"/>
          </w:r>
        </w:p>
        <w:p w14:paraId="66CA35D9" w14:textId="277AA7DE" w:rsidR="00000719" w:rsidRPr="000C7947" w:rsidRDefault="00000719" w:rsidP="00E86B6B">
          <w:pPr>
            <w:pStyle w:val="Heading3"/>
          </w:pPr>
          <w:r w:rsidRPr="000C7947">
            <w:lastRenderedPageBreak/>
            <w:t>Question 3</w:t>
          </w:r>
        </w:p>
        <w:p w14:paraId="7680C31C" w14:textId="692DA5C2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There are </w:t>
          </w:r>
          <m:oMath>
            <m:r>
              <w:rPr>
                <w:rFonts w:ascii="Cambria Math" w:hAnsi="Cambria Math" w:cs="Arial"/>
                <w:szCs w:val="24"/>
              </w:rPr>
              <m:t>25</m:t>
            </m:r>
          </m:oMath>
          <w:r w:rsidRPr="000C7947">
            <w:rPr>
              <w:rFonts w:cs="Arial"/>
              <w:szCs w:val="24"/>
            </w:rPr>
            <w:t xml:space="preserve"> pupils in a class who take part in a drinking milk initiative. Pupils have a </w:t>
          </w:r>
          <m:oMath>
            <m:r>
              <w:rPr>
                <w:rFonts w:ascii="Cambria Math" w:hAnsi="Cambria Math" w:cs="Arial"/>
                <w:szCs w:val="24"/>
              </w:rPr>
              <m:t>210</m:t>
            </m:r>
          </m:oMath>
          <w:r w:rsidRPr="000C7947">
            <w:rPr>
              <w:rFonts w:cs="Arial"/>
              <w:szCs w:val="24"/>
            </w:rPr>
            <w:t xml:space="preserve"> millilitre glass each. During the break each pupil drinks a full glass of milk. Milk comes in </w:t>
          </w:r>
          <m:oMath>
            <m:r>
              <w:rPr>
                <w:rFonts w:ascii="Cambria Math" w:hAnsi="Cambria Math" w:cs="Arial"/>
                <w:szCs w:val="24"/>
              </w:rPr>
              <m:t>1000</m:t>
            </m:r>
          </m:oMath>
          <w:r w:rsidRPr="000C7947">
            <w:rPr>
              <w:rFonts w:cs="Arial"/>
              <w:szCs w:val="24"/>
            </w:rPr>
            <w:t xml:space="preserve"> millilitre bottles. </w:t>
          </w:r>
        </w:p>
        <w:p w14:paraId="14218D48" w14:textId="5D8DF8D6" w:rsidR="00000719" w:rsidRPr="000C7947" w:rsidRDefault="00000719" w:rsidP="00361BC6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How many bottles of milk are needed?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361BC6" w14:paraId="030256A9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0EA679" w14:textId="77777777" w:rsidR="00361BC6" w:rsidRPr="00317768" w:rsidRDefault="00361BC6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4A152B3A" w14:textId="77777777" w:rsidR="00361BC6" w:rsidRDefault="00361BC6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281D8C" w14:textId="5B8F63B2" w:rsidR="00361BC6" w:rsidRPr="00361BC6" w:rsidRDefault="00361BC6" w:rsidP="00C543CB">
                <w:pPr>
                  <w:rPr>
                    <w:rFonts w:cs="Arial"/>
                    <w:b/>
                    <w:szCs w:val="24"/>
                  </w:rPr>
                </w:pPr>
                <w:r w:rsidRPr="00361BC6">
                  <w:rPr>
                    <w:rFonts w:cs="Arial"/>
                    <w:b/>
                    <w:szCs w:val="24"/>
                  </w:rPr>
                  <w:t>bottles</w:t>
                </w:r>
              </w:p>
            </w:tc>
          </w:tr>
        </w:tbl>
        <w:p w14:paraId="249B4CE2" w14:textId="4A042CCB" w:rsidR="00E86B6B" w:rsidRDefault="00E86B6B" w:rsidP="009426A9">
          <w:pPr>
            <w:spacing w:before="600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br w:type="page"/>
          </w:r>
        </w:p>
        <w:p w14:paraId="1E201E0E" w14:textId="7F1D5D90" w:rsidR="00000719" w:rsidRPr="00E86B6B" w:rsidRDefault="00000719" w:rsidP="00E86B6B">
          <w:pPr>
            <w:pStyle w:val="Heading3"/>
          </w:pPr>
          <w:r w:rsidRPr="00E86B6B">
            <w:lastRenderedPageBreak/>
            <w:t>Question 4</w:t>
          </w:r>
        </w:p>
        <w:p w14:paraId="62BD5DBF" w14:textId="5A356640" w:rsidR="00000719" w:rsidRPr="000C7947" w:rsidRDefault="00000719" w:rsidP="00B63395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is three point zero two five multiplied by two hundred?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B63395" w14:paraId="53ADBA36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E8DD0D2" w14:textId="77777777" w:rsidR="00B63395" w:rsidRPr="00317768" w:rsidRDefault="00B63395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5190FEAD" w14:textId="77777777" w:rsidR="00B63395" w:rsidRDefault="00B63395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61FEDE20" w14:textId="077DB260" w:rsidR="009426A9" w:rsidRDefault="009426A9" w:rsidP="009426A9">
          <w:pPr>
            <w:spacing w:before="600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br w:type="page"/>
          </w:r>
        </w:p>
        <w:p w14:paraId="099C4E17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5</w:t>
          </w:r>
        </w:p>
        <w:p w14:paraId="4C6C8160" w14:textId="4CE066ED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A school day starts at </w:t>
          </w:r>
          <m:oMath>
            <m:r>
              <w:rPr>
                <w:rFonts w:ascii="Cambria Math" w:hAnsi="Cambria Math" w:cs="Arial"/>
                <w:szCs w:val="24"/>
              </w:rPr>
              <m:t>8:50</m:t>
            </m:r>
          </m:oMath>
          <w:r w:rsidRPr="000C7947">
            <w:rPr>
              <w:rFonts w:cs="Arial"/>
              <w:szCs w:val="24"/>
            </w:rPr>
            <w:t xml:space="preserve"> with a ten minute registration period. Before lunch</w:t>
          </w:r>
          <w:r w:rsidR="00F95F13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there are three lessons which are</w:t>
          </w:r>
          <w:r w:rsidR="00726680">
            <w:rPr>
              <w:rFonts w:cs="Arial"/>
              <w:szCs w:val="24"/>
            </w:rPr>
            <w:t xml:space="preserve"> each</w:t>
          </w:r>
          <w:r w:rsidRPr="000C7947">
            <w:rPr>
              <w:rFonts w:cs="Arial"/>
              <w:szCs w:val="24"/>
            </w:rPr>
            <w:t xml:space="preserve"> fifty-five minute</w:t>
          </w:r>
          <w:r w:rsidR="00726680">
            <w:rPr>
              <w:rFonts w:cs="Arial"/>
              <w:szCs w:val="24"/>
            </w:rPr>
            <w:t>s</w:t>
          </w:r>
          <w:r w:rsidRPr="000C7947">
            <w:rPr>
              <w:rFonts w:cs="Arial"/>
              <w:szCs w:val="24"/>
            </w:rPr>
            <w:t xml:space="preserve"> and </w:t>
          </w:r>
          <w:r w:rsidR="00726680">
            <w:rPr>
              <w:rFonts w:cs="Arial"/>
              <w:szCs w:val="24"/>
            </w:rPr>
            <w:t>one</w:t>
          </w:r>
          <w:r w:rsidR="00726680" w:rsidRPr="000C7947">
            <w:rPr>
              <w:rFonts w:cs="Arial"/>
              <w:szCs w:val="24"/>
            </w:rPr>
            <w:t xml:space="preserve"> </w:t>
          </w:r>
          <w:r w:rsidRPr="000C7947">
            <w:rPr>
              <w:rFonts w:cs="Arial"/>
              <w:szCs w:val="24"/>
            </w:rPr>
            <w:t>fifteen minute break. Lunch is one hour.</w:t>
          </w:r>
        </w:p>
        <w:p w14:paraId="79AC227A" w14:textId="14B379C0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time does lunch finish?</w:t>
          </w:r>
        </w:p>
        <w:p w14:paraId="15A83DD8" w14:textId="5B8C5D8D" w:rsidR="00000719" w:rsidRDefault="00000719" w:rsidP="00C421FE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Give your answer using the </w:t>
          </w:r>
          <m:oMath>
            <m:r>
              <w:rPr>
                <w:rFonts w:ascii="Cambria Math" w:hAnsi="Cambria Math" w:cs="Arial"/>
                <w:szCs w:val="24"/>
              </w:rPr>
              <m:t>24</m:t>
            </m:r>
          </m:oMath>
          <w:r w:rsidRPr="000C7947">
            <w:rPr>
              <w:rFonts w:cs="Arial"/>
              <w:szCs w:val="24"/>
            </w:rPr>
            <w:t>-hour clock.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  <w:gridCol w:w="283"/>
            <w:gridCol w:w="567"/>
            <w:gridCol w:w="1134"/>
          </w:tblGrid>
          <w:tr w:rsidR="002A089F" w14:paraId="7130B398" w14:textId="77777777" w:rsidTr="00575F2F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vAlign w:val="center"/>
              </w:tcPr>
              <w:p w14:paraId="7B87B729" w14:textId="77777777" w:rsidR="002A089F" w:rsidRPr="00317768" w:rsidRDefault="002A089F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08AA98A" w14:textId="77777777" w:rsidR="002A089F" w:rsidRDefault="002A089F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283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vAlign w:val="center"/>
              </w:tcPr>
              <w:p w14:paraId="75E8407D" w14:textId="69FF0487" w:rsidR="002A089F" w:rsidRDefault="002A089F" w:rsidP="00575F2F">
                <w:pPr>
                  <w:jc w:val="center"/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:</w:t>
                </w:r>
              </w:p>
            </w:tc>
            <w:tc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4C4A32D" w14:textId="77777777" w:rsidR="002A089F" w:rsidRDefault="002A089F" w:rsidP="00C543CB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vAlign w:val="center"/>
              </w:tcPr>
              <w:p w14:paraId="0296E08A" w14:textId="323FCDBD" w:rsidR="002A089F" w:rsidRPr="00361BC6" w:rsidRDefault="002A089F" w:rsidP="00575F2F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hours</w:t>
                </w:r>
              </w:p>
            </w:tc>
          </w:tr>
        </w:tbl>
        <w:p w14:paraId="59B8C46D" w14:textId="25E15843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20547738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6</w:t>
          </w:r>
        </w:p>
        <w:p w14:paraId="636E6F37" w14:textId="7D629395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On the last day of school</w:t>
          </w:r>
          <w:r w:rsidR="0068004E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</w:t>
          </w:r>
          <w:r w:rsidR="0068004E">
            <w:rPr>
              <w:rFonts w:cs="Arial"/>
              <w:szCs w:val="24"/>
            </w:rPr>
            <w:t xml:space="preserve">pupils </w:t>
          </w:r>
          <w:r w:rsidRPr="000C7947">
            <w:rPr>
              <w:rFonts w:cs="Arial"/>
              <w:szCs w:val="24"/>
            </w:rPr>
            <w:t xml:space="preserve">were allowed to bring some snacks to share with each other. </w:t>
          </w:r>
          <m:oMath>
            <m:r>
              <w:rPr>
                <w:rFonts w:ascii="Cambria Math" w:hAnsi="Cambria Math" w:cs="Arial"/>
                <w:szCs w:val="24"/>
              </w:rPr>
              <m:t>5</m:t>
            </m:r>
          </m:oMath>
          <w:r w:rsidR="00AB1503">
            <w:rPr>
              <w:rFonts w:eastAsiaTheme="minorEastAsia" w:cs="Arial"/>
              <w:szCs w:val="24"/>
            </w:rPr>
            <w:t xml:space="preserve"> </w:t>
          </w:r>
          <w:r w:rsidRPr="000C7947">
            <w:rPr>
              <w:rFonts w:cs="Arial"/>
              <w:szCs w:val="24"/>
            </w:rPr>
            <w:t xml:space="preserve">pupils brought </w:t>
          </w:r>
          <m:oMath>
            <m:r>
              <w:rPr>
                <w:rFonts w:ascii="Cambria Math" w:hAnsi="Cambria Math" w:cs="Arial"/>
                <w:szCs w:val="24"/>
              </w:rPr>
              <m:t>3</m:t>
            </m:r>
          </m:oMath>
          <w:r w:rsidRPr="000C7947">
            <w:rPr>
              <w:rFonts w:cs="Arial"/>
              <w:szCs w:val="24"/>
            </w:rPr>
            <w:t xml:space="preserve"> apples each, </w:t>
          </w:r>
          <m:oMath>
            <m:r>
              <w:rPr>
                <w:rFonts w:ascii="Cambria Math" w:hAnsi="Cambria Math" w:cs="Arial"/>
                <w:szCs w:val="24"/>
              </w:rPr>
              <m:t>6</m:t>
            </m:r>
          </m:oMath>
          <w:r w:rsidRPr="000C7947">
            <w:rPr>
              <w:rFonts w:cs="Arial"/>
              <w:szCs w:val="24"/>
            </w:rPr>
            <w:t xml:space="preserve"> pupils brought </w:t>
          </w:r>
          <m:oMath>
            <m:r>
              <w:rPr>
                <w:rFonts w:ascii="Cambria Math" w:hAnsi="Cambria Math" w:cs="Arial"/>
                <w:szCs w:val="24"/>
              </w:rPr>
              <m:t>2</m:t>
            </m:r>
          </m:oMath>
          <w:r w:rsidRPr="000C7947">
            <w:rPr>
              <w:rFonts w:cs="Arial"/>
              <w:szCs w:val="24"/>
            </w:rPr>
            <w:t xml:space="preserve"> bananas each, and </w:t>
          </w:r>
          <m:oMath>
            <m:r>
              <w:rPr>
                <w:rFonts w:ascii="Cambria Math" w:hAnsi="Cambria Math" w:cs="Arial"/>
                <w:szCs w:val="24"/>
              </w:rPr>
              <m:t>3</m:t>
            </m:r>
          </m:oMath>
          <w:r w:rsidRPr="000C7947">
            <w:rPr>
              <w:rFonts w:cs="Arial"/>
              <w:szCs w:val="24"/>
            </w:rPr>
            <w:t xml:space="preserve"> pupils brought </w:t>
          </w:r>
          <m:oMath>
            <m:r>
              <w:rPr>
                <w:rFonts w:ascii="Cambria Math" w:hAnsi="Cambria Math" w:cs="Arial"/>
                <w:szCs w:val="24"/>
              </w:rPr>
              <m:t>4</m:t>
            </m:r>
          </m:oMath>
          <w:r w:rsidRPr="000C7947">
            <w:rPr>
              <w:rFonts w:cs="Arial"/>
              <w:szCs w:val="24"/>
            </w:rPr>
            <w:t xml:space="preserve"> nectarines each. </w:t>
          </w:r>
        </w:p>
        <w:p w14:paraId="01856252" w14:textId="737DA97F" w:rsidR="00000719" w:rsidRDefault="00000719" w:rsidP="007D6BE4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How many pieces of fruit were there to share?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5D7DB6" w14:paraId="1668D674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1475AC" w14:textId="77777777" w:rsidR="005D7DB6" w:rsidRPr="00317768" w:rsidRDefault="005D7DB6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5F32943" w14:textId="77777777" w:rsidR="005D7DB6" w:rsidRDefault="005D7DB6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1D70E574" w14:textId="6F91994C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0F1F5B86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7</w:t>
          </w:r>
        </w:p>
        <w:p w14:paraId="4106E8FD" w14:textId="111B839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In a maths challenge for charity, pupils were solving arithmetic problems. In one hour</w:t>
          </w:r>
          <w:r w:rsidR="00B235B2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all the pupils correctly answered </w:t>
          </w:r>
          <m:oMath>
            <m:r>
              <w:rPr>
                <w:rFonts w:ascii="Cambria Math" w:hAnsi="Cambria Math" w:cs="Arial"/>
                <w:szCs w:val="24"/>
              </w:rPr>
              <m:t>3700</m:t>
            </m:r>
          </m:oMath>
          <w:r w:rsidRPr="000C7947">
            <w:rPr>
              <w:rFonts w:cs="Arial"/>
              <w:szCs w:val="24"/>
            </w:rPr>
            <w:t xml:space="preserve"> questions. The university that was sponsoring </w:t>
          </w:r>
          <w:r w:rsidR="00B235B2">
            <w:rPr>
              <w:rFonts w:cs="Arial"/>
              <w:szCs w:val="24"/>
            </w:rPr>
            <w:t xml:space="preserve">the challenge </w:t>
          </w:r>
          <w:r w:rsidRPr="000C7947">
            <w:rPr>
              <w:rFonts w:cs="Arial"/>
              <w:szCs w:val="24"/>
            </w:rPr>
            <w:t xml:space="preserve">said that they </w:t>
          </w:r>
          <w:r w:rsidR="00B235B2">
            <w:rPr>
              <w:rFonts w:cs="Arial"/>
              <w:szCs w:val="24"/>
            </w:rPr>
            <w:t xml:space="preserve">would </w:t>
          </w:r>
          <w:r w:rsidRPr="000C7947">
            <w:rPr>
              <w:rFonts w:cs="Arial"/>
              <w:szCs w:val="24"/>
            </w:rPr>
            <w:t xml:space="preserve">pay </w:t>
          </w:r>
          <m:oMath>
            <m:r>
              <w:rPr>
                <w:rFonts w:ascii="Cambria Math" w:hAnsi="Cambria Math" w:cs="Arial"/>
                <w:szCs w:val="24"/>
              </w:rPr>
              <m:t>70p</m:t>
            </m:r>
          </m:oMath>
          <w:r w:rsidRPr="000C7947">
            <w:rPr>
              <w:rFonts w:cs="Arial"/>
              <w:szCs w:val="24"/>
            </w:rPr>
            <w:t xml:space="preserve"> </w:t>
          </w:r>
          <w:r w:rsidR="00B235B2">
            <w:rPr>
              <w:rFonts w:cs="Arial"/>
              <w:szCs w:val="24"/>
            </w:rPr>
            <w:t xml:space="preserve"> for </w:t>
          </w:r>
          <w:r w:rsidRPr="000C7947">
            <w:rPr>
              <w:rFonts w:cs="Arial"/>
              <w:szCs w:val="24"/>
            </w:rPr>
            <w:t>each correctly answered question.</w:t>
          </w:r>
        </w:p>
        <w:p w14:paraId="455A7542" w14:textId="4C4C4ACB" w:rsidR="00000719" w:rsidRDefault="00000719" w:rsidP="00FF6980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How much money did the charity receive in pounds?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E63432" w14:paraId="6FED400B" w14:textId="77777777" w:rsidTr="00E63432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5934F5" w14:textId="77777777" w:rsidR="00E63432" w:rsidRPr="00317768" w:rsidRDefault="00E63432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33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0C1A08" w14:textId="2D4F61F9" w:rsidR="00E63432" w:rsidRPr="00E63432" w:rsidRDefault="00E63432" w:rsidP="00C543CB">
                <w:pPr>
                  <w:rPr>
                    <w:rFonts w:cs="Arial"/>
                    <w:b/>
                    <w:szCs w:val="24"/>
                  </w:rPr>
                </w:pPr>
                <w:r w:rsidRPr="00E63432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375191EA" w14:textId="3CB5EB2E" w:rsidR="00E63432" w:rsidRDefault="00E63432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29612FEA" w14:textId="46AE4C96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1077EF64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8</w:t>
          </w:r>
        </w:p>
        <w:p w14:paraId="64277876" w14:textId="72E98FEB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There are </w:t>
          </w:r>
          <m:oMath>
            <m:r>
              <w:rPr>
                <w:rFonts w:ascii="Cambria Math" w:hAnsi="Cambria Math" w:cs="Arial"/>
                <w:szCs w:val="24"/>
              </w:rPr>
              <m:t>80</m:t>
            </m:r>
          </m:oMath>
          <w:r w:rsidRPr="000C7947">
            <w:rPr>
              <w:rFonts w:cs="Arial"/>
              <w:szCs w:val="24"/>
            </w:rPr>
            <w:t xml:space="preserve"> pupils in Year </w:t>
          </w:r>
          <m:oMath>
            <m:r>
              <w:rPr>
                <w:rFonts w:ascii="Cambria Math" w:hAnsi="Cambria Math" w:cs="Arial"/>
                <w:szCs w:val="24"/>
              </w:rPr>
              <m:t>5</m:t>
            </m:r>
          </m:oMath>
          <w:r w:rsidRPr="000C7947">
            <w:rPr>
              <w:rFonts w:cs="Arial"/>
              <w:szCs w:val="24"/>
            </w:rPr>
            <w:t xml:space="preserve"> in a local primary school. Thirty-two of these pupils have at least one sibling in the same school.</w:t>
          </w:r>
        </w:p>
        <w:p w14:paraId="59453C5B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proportion of the year group has at least one sibling in the school?</w:t>
          </w:r>
        </w:p>
        <w:p w14:paraId="59CA7DA4" w14:textId="5B10EB1D" w:rsidR="00000719" w:rsidRDefault="00000719" w:rsidP="00671B93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Give your answer as a decimal to one decimal place.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</w:tblGrid>
          <w:tr w:rsidR="00C857C2" w14:paraId="7D0CA8A5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F09B5D5" w14:textId="77777777" w:rsidR="00C857C2" w:rsidRPr="00317768" w:rsidRDefault="00C857C2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22917489" w14:textId="77777777" w:rsidR="00C857C2" w:rsidRDefault="00C857C2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311842EB" w14:textId="64C4D77D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0ACBF7E2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9</w:t>
          </w:r>
        </w:p>
        <w:p w14:paraId="4DF149A8" w14:textId="5752733B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Pupils travelled to the Football Competition Final and </w:t>
          </w:r>
          <w:r w:rsidR="0039608B">
            <w:rPr>
              <w:rFonts w:cs="Arial"/>
              <w:szCs w:val="24"/>
            </w:rPr>
            <w:t xml:space="preserve">returned </w:t>
          </w:r>
          <w:r w:rsidRPr="000C7947">
            <w:rPr>
              <w:rFonts w:cs="Arial"/>
              <w:szCs w:val="24"/>
            </w:rPr>
            <w:t xml:space="preserve">to </w:t>
          </w:r>
          <w:r w:rsidR="0039608B">
            <w:rPr>
              <w:rFonts w:cs="Arial"/>
              <w:szCs w:val="24"/>
            </w:rPr>
            <w:t xml:space="preserve">the </w:t>
          </w:r>
          <w:r w:rsidRPr="000C7947">
            <w:rPr>
              <w:rFonts w:cs="Arial"/>
              <w:szCs w:val="24"/>
            </w:rPr>
            <w:t xml:space="preserve">school by coach. A one way journey was </w:t>
          </w:r>
          <m:oMath>
            <m:r>
              <w:rPr>
                <w:rFonts w:ascii="Cambria Math" w:hAnsi="Cambria Math" w:cs="Arial"/>
                <w:szCs w:val="24"/>
              </w:rPr>
              <m:t>160</m:t>
            </m:r>
          </m:oMath>
          <w:r w:rsidRPr="000C7947">
            <w:rPr>
              <w:rFonts w:cs="Arial"/>
              <w:szCs w:val="24"/>
            </w:rPr>
            <w:t xml:space="preserve"> kilometres long.</w:t>
          </w:r>
        </w:p>
        <w:p w14:paraId="3CA3807B" w14:textId="0CE6095D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Let </w:t>
          </w:r>
          <m:oMath>
            <m:r>
              <w:rPr>
                <w:rFonts w:ascii="Cambria Math" w:hAnsi="Cambria Math" w:cs="Arial"/>
                <w:szCs w:val="24"/>
              </w:rPr>
              <m:t>1</m:t>
            </m:r>
          </m:oMath>
          <w:r w:rsidRPr="000C7947">
            <w:rPr>
              <w:rFonts w:cs="Arial"/>
              <w:szCs w:val="24"/>
            </w:rPr>
            <w:t xml:space="preserve"> kilometre be equal to </w:t>
          </w:r>
          <m:oMath>
            <m:f>
              <m:f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Cs w:val="24"/>
                  </w:rPr>
                  <m:t>8</m:t>
                </m:r>
              </m:den>
            </m:f>
          </m:oMath>
          <w:r w:rsidRPr="000C7947">
            <w:rPr>
              <w:rFonts w:cs="Arial"/>
              <w:szCs w:val="24"/>
            </w:rPr>
            <w:t xml:space="preserve"> of a mile.</w:t>
          </w:r>
        </w:p>
        <w:p w14:paraId="6D132295" w14:textId="047EE75C" w:rsidR="00000719" w:rsidRDefault="00000719" w:rsidP="00107B34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How many miles did the coach travel that day with the pupils?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107B34" w14:paraId="066FEBB2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7B5316" w14:textId="77777777" w:rsidR="00107B34" w:rsidRPr="00317768" w:rsidRDefault="00107B34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D2F2CE9" w14:textId="77777777" w:rsidR="00107B34" w:rsidRDefault="00107B34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DAD025" w14:textId="522D2C0D" w:rsidR="00107B34" w:rsidRPr="00361BC6" w:rsidRDefault="00107B34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miles</w:t>
                </w:r>
              </w:p>
            </w:tc>
          </w:tr>
        </w:tbl>
        <w:p w14:paraId="43F9C98C" w14:textId="296FFE99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60B5CB63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10</w:t>
          </w:r>
        </w:p>
        <w:p w14:paraId="39487267" w14:textId="2FEA2BFA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In a class of thirty pupils, seventy per cent of the pupils have a </w:t>
          </w:r>
          <m:oMath>
            <m:r>
              <w:rPr>
                <w:rFonts w:ascii="Cambria Math" w:hAnsi="Cambria Math" w:cs="Arial"/>
                <w:szCs w:val="24"/>
              </w:rPr>
              <m:t>100%</m:t>
            </m:r>
          </m:oMath>
          <w:r w:rsidRPr="000C7947">
            <w:rPr>
              <w:rFonts w:cs="Arial"/>
              <w:szCs w:val="24"/>
            </w:rPr>
            <w:t xml:space="preserve"> attendance.</w:t>
          </w:r>
        </w:p>
        <w:p w14:paraId="28677D5F" w14:textId="0FA465A7" w:rsidR="00000719" w:rsidRDefault="00000719" w:rsidP="00F05C10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How many pupils have </w:t>
          </w:r>
          <m:oMath>
            <m:r>
              <w:rPr>
                <w:rFonts w:ascii="Cambria Math" w:hAnsi="Cambria Math" w:cs="Arial"/>
                <w:szCs w:val="24"/>
              </w:rPr>
              <m:t>100%</m:t>
            </m:r>
          </m:oMath>
          <w:r w:rsidRPr="000C7947">
            <w:rPr>
              <w:rFonts w:cs="Arial"/>
              <w:szCs w:val="24"/>
            </w:rPr>
            <w:t xml:space="preserve"> attendance?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F05C10" w14:paraId="696A2DD2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6ED4871" w14:textId="77777777" w:rsidR="00F05C10" w:rsidRPr="00317768" w:rsidRDefault="00F05C10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1800E49B" w14:textId="77777777" w:rsidR="00F05C10" w:rsidRDefault="00F05C10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4EC1B5" w14:textId="72DDF550" w:rsidR="00F05C10" w:rsidRPr="00361BC6" w:rsidRDefault="00F05C10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6AD741C6" w14:textId="33CCBCEF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5F03429D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11</w:t>
          </w:r>
        </w:p>
        <w:p w14:paraId="1B1F5A47" w14:textId="347F5CCC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A pupil in a Year </w:t>
          </w:r>
          <m:oMath>
            <m:r>
              <w:rPr>
                <w:rFonts w:ascii="Cambria Math" w:hAnsi="Cambria Math" w:cs="Arial"/>
                <w:szCs w:val="24"/>
              </w:rPr>
              <m:t>7</m:t>
            </m:r>
          </m:oMath>
          <w:r w:rsidRPr="000C7947">
            <w:rPr>
              <w:rFonts w:cs="Arial"/>
              <w:szCs w:val="24"/>
            </w:rPr>
            <w:t xml:space="preserve"> class has a reading age of </w:t>
          </w:r>
          <m:oMath>
            <m:r>
              <w:rPr>
                <w:rFonts w:ascii="Cambria Math" w:hAnsi="Cambria Math" w:cs="Arial"/>
                <w:szCs w:val="24"/>
              </w:rPr>
              <m:t>12</m:t>
            </m:r>
          </m:oMath>
          <w:r w:rsidRPr="000C7947">
            <w:rPr>
              <w:rFonts w:cs="Arial"/>
              <w:szCs w:val="24"/>
            </w:rPr>
            <w:t xml:space="preserve"> years and </w:t>
          </w:r>
          <m:oMath>
            <m:r>
              <w:rPr>
                <w:rFonts w:ascii="Cambria Math" w:hAnsi="Cambria Math" w:cs="Arial"/>
                <w:szCs w:val="24"/>
              </w:rPr>
              <m:t>2</m:t>
            </m:r>
          </m:oMath>
          <w:r w:rsidRPr="000C7947">
            <w:rPr>
              <w:rFonts w:cs="Arial"/>
              <w:szCs w:val="24"/>
            </w:rPr>
            <w:t xml:space="preserve"> months. Exactly a year ago his reading age was lower by </w:t>
          </w:r>
          <m:oMath>
            <m:r>
              <w:rPr>
                <w:rFonts w:ascii="Cambria Math" w:hAnsi="Cambria Math" w:cs="Arial"/>
                <w:szCs w:val="24"/>
              </w:rPr>
              <m:t>17</m:t>
            </m:r>
          </m:oMath>
          <w:r w:rsidRPr="000C7947">
            <w:rPr>
              <w:rFonts w:cs="Arial"/>
              <w:szCs w:val="24"/>
            </w:rPr>
            <w:t xml:space="preserve"> months. </w:t>
          </w:r>
        </w:p>
        <w:p w14:paraId="0276F7A1" w14:textId="72F4789D" w:rsidR="00000719" w:rsidRDefault="00000719" w:rsidP="008B5BA5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was the pupil’s reading age in years and months a year ago?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91"/>
            <w:gridCol w:w="1134"/>
            <w:gridCol w:w="1134"/>
          </w:tblGrid>
          <w:tr w:rsidR="006A1725" w14:paraId="2C4A43A3" w14:textId="0BDEDB99" w:rsidTr="009765B5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5E25DF" w14:textId="77777777" w:rsidR="006A1725" w:rsidRPr="00317768" w:rsidRDefault="006A1725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35DF9B67" w14:textId="77777777" w:rsidR="006A1725" w:rsidRDefault="006A1725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9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598B85" w14:textId="2BED3E3C" w:rsidR="006A1725" w:rsidRPr="00361BC6" w:rsidRDefault="006A1725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years and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2AE12A68" w14:textId="77777777" w:rsidR="006A1725" w:rsidRDefault="006A1725" w:rsidP="00C543CB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9B2FE8" w14:textId="62CC87DE" w:rsidR="006A1725" w:rsidRDefault="006A1725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months</w:t>
                </w:r>
              </w:p>
            </w:tc>
          </w:tr>
        </w:tbl>
        <w:p w14:paraId="2CE55F42" w14:textId="127A3226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768436B2" w14:textId="77777777" w:rsidR="00000719" w:rsidRPr="000C7947" w:rsidRDefault="00000719" w:rsidP="00E86B6B">
          <w:pPr>
            <w:pStyle w:val="Heading3"/>
          </w:pPr>
          <w:r w:rsidRPr="000C7947">
            <w:lastRenderedPageBreak/>
            <w:t>Question 12</w:t>
          </w:r>
        </w:p>
        <w:p w14:paraId="4933550E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There are twenty-eight pupils in a class. Four-sevenths of the class are girls. A quarter of the girls have blue eyes. </w:t>
          </w:r>
        </w:p>
        <w:p w14:paraId="5152E6CE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fraction of the class are girls with blue eyes?</w:t>
          </w:r>
        </w:p>
        <w:p w14:paraId="29D27A67" w14:textId="1DC56337" w:rsidR="00000719" w:rsidRDefault="00000719" w:rsidP="003F06B3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Give your answer in its lowest terms.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</w:tblGrid>
          <w:tr w:rsidR="003F06B3" w14:paraId="28CBF307" w14:textId="77777777" w:rsidTr="003F06B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107AEADD" w14:textId="77777777" w:rsidR="003F06B3" w:rsidRPr="00317768" w:rsidRDefault="003F06B3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dotted" w:sz="2" w:space="0" w:color="auto"/>
                  <w:left w:val="dotted" w:sz="2" w:space="0" w:color="auto"/>
                  <w:bottom w:val="single" w:sz="12" w:space="0" w:color="auto"/>
                  <w:right w:val="dotted" w:sz="2" w:space="0" w:color="auto"/>
                </w:tcBorders>
              </w:tcPr>
              <w:p w14:paraId="5690D5C8" w14:textId="77777777" w:rsidR="003F06B3" w:rsidRDefault="003F06B3" w:rsidP="00C543CB">
                <w:pPr>
                  <w:rPr>
                    <w:rFonts w:cs="Arial"/>
                    <w:szCs w:val="24"/>
                  </w:rPr>
                </w:pPr>
              </w:p>
            </w:tc>
          </w:tr>
          <w:tr w:rsidR="003F06B3" w14:paraId="6FD90B19" w14:textId="77777777" w:rsidTr="003F06B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0F6113BB" w14:textId="77777777" w:rsidR="003F06B3" w:rsidRPr="00317768" w:rsidRDefault="003F06B3" w:rsidP="00C543CB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567" w:type="dxa"/>
                <w:tcBorders>
                  <w:top w:val="single" w:sz="12" w:space="0" w:color="auto"/>
                  <w:left w:val="dotted" w:sz="2" w:space="0" w:color="auto"/>
                  <w:bottom w:val="dotted" w:sz="2" w:space="0" w:color="auto"/>
                  <w:right w:val="dotted" w:sz="2" w:space="0" w:color="auto"/>
                </w:tcBorders>
              </w:tcPr>
              <w:p w14:paraId="1A3EA1FC" w14:textId="77777777" w:rsidR="003F06B3" w:rsidRDefault="003F06B3" w:rsidP="00C543CB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0AF4C185" w14:textId="3EDBCF31" w:rsidR="00000719" w:rsidRPr="000C7947" w:rsidRDefault="00000719" w:rsidP="00E86B6B">
          <w:pPr>
            <w:spacing w:before="600"/>
            <w:rPr>
              <w:rFonts w:cs="Arial"/>
            </w:rPr>
          </w:pPr>
          <w:r w:rsidRPr="000C7947">
            <w:rPr>
              <w:rFonts w:cs="Arial"/>
            </w:rPr>
            <w:br w:type="page"/>
          </w:r>
        </w:p>
        <w:p w14:paraId="6AB0C2D6" w14:textId="77777777" w:rsidR="00000719" w:rsidRPr="000C7947" w:rsidRDefault="00000719" w:rsidP="00E86B6B">
          <w:pPr>
            <w:pStyle w:val="Heading2"/>
          </w:pPr>
          <w:r w:rsidRPr="000C7947">
            <w:lastRenderedPageBreak/>
            <w:t>Written Data and Arithmetic</w:t>
          </w:r>
        </w:p>
        <w:p w14:paraId="2AC58F5C" w14:textId="77777777" w:rsidR="00000719" w:rsidRPr="000C7947" w:rsidRDefault="00000719" w:rsidP="00E86B6B">
          <w:pPr>
            <w:pStyle w:val="Heading3"/>
          </w:pPr>
          <w:r w:rsidRPr="000C7947">
            <w:t>Question 13</w:t>
          </w:r>
        </w:p>
        <w:p w14:paraId="78197883" w14:textId="49F943D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 scatter graph below shows the actual age and reading age of </w:t>
          </w:r>
          <m:oMath>
            <m:r>
              <w:rPr>
                <w:rFonts w:ascii="Cambria Math" w:hAnsi="Cambria Math" w:cs="Arial"/>
                <w:szCs w:val="24"/>
              </w:rPr>
              <m:t>24</m:t>
            </m:r>
          </m:oMath>
          <w:r w:rsidRPr="000C7947">
            <w:rPr>
              <w:rFonts w:cs="Arial"/>
              <w:szCs w:val="24"/>
            </w:rPr>
            <w:t xml:space="preserve"> pupils.</w:t>
          </w:r>
        </w:p>
        <w:p w14:paraId="6DA5C7F5" w14:textId="5EEB16F8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noProof/>
              <w:szCs w:val="24"/>
              <w:lang w:eastAsia="en-GB"/>
            </w:rPr>
            <w:drawing>
              <wp:inline distT="0" distB="0" distL="0" distR="0" wp14:anchorId="4568E6F6" wp14:editId="535A730D">
                <wp:extent cx="4122420" cy="2606128"/>
                <wp:effectExtent l="0" t="0" r="0" b="3810"/>
                <wp:docPr id="4" name="Picture 4" descr="Please refer to original in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0922" cy="2624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655CCC" w14:textId="7BDD05FA" w:rsidR="00000719" w:rsidRDefault="00000719" w:rsidP="00510A25">
          <w:pPr>
            <w:spacing w:before="360"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How many pupils have a reading age higher than </w:t>
          </w:r>
          <m:oMath>
            <m:r>
              <w:rPr>
                <w:rFonts w:ascii="Cambria Math" w:hAnsi="Cambria Math" w:cs="Arial"/>
                <w:szCs w:val="24"/>
              </w:rPr>
              <m:t>7</m:t>
            </m:r>
          </m:oMath>
          <w:r w:rsidRPr="000C7947">
            <w:rPr>
              <w:rFonts w:cs="Arial"/>
              <w:szCs w:val="24"/>
            </w:rPr>
            <w:t xml:space="preserve"> years and </w:t>
          </w:r>
          <m:oMath>
            <m:r>
              <w:rPr>
                <w:rFonts w:ascii="Cambria Math" w:hAnsi="Cambria Math" w:cs="Arial"/>
                <w:szCs w:val="24"/>
              </w:rPr>
              <m:t>7</m:t>
            </m:r>
          </m:oMath>
          <w:r w:rsidRPr="000C7947">
            <w:rPr>
              <w:rFonts w:cs="Arial"/>
              <w:szCs w:val="24"/>
            </w:rPr>
            <w:t xml:space="preserve"> months?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510A25" w14:paraId="4D02C384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579795" w14:textId="77777777" w:rsidR="00510A25" w:rsidRPr="00317768" w:rsidRDefault="00510A25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B5EF482" w14:textId="77777777" w:rsidR="00510A25" w:rsidRDefault="00510A25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D72713" w14:textId="3DBC596B" w:rsidR="00510A25" w:rsidRPr="00361BC6" w:rsidRDefault="00510A25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pupils</w:t>
                </w:r>
              </w:p>
            </w:tc>
          </w:tr>
        </w:tbl>
        <w:p w14:paraId="1A3A2EFB" w14:textId="41175F20" w:rsidR="00000719" w:rsidRPr="000C7947" w:rsidRDefault="00000719" w:rsidP="00E86B6B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45290F93" w14:textId="77777777" w:rsidR="00000719" w:rsidRPr="000C7947" w:rsidRDefault="00000719" w:rsidP="00412294">
          <w:pPr>
            <w:pStyle w:val="Heading3"/>
          </w:pPr>
          <w:r w:rsidRPr="000C7947">
            <w:lastRenderedPageBreak/>
            <w:t>Question 14</w:t>
          </w:r>
        </w:p>
        <w:p w14:paraId="534763AD" w14:textId="6BBC982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 scatter graph below shows the actual age and reading age of </w:t>
          </w:r>
          <m:oMath>
            <m:r>
              <w:rPr>
                <w:rFonts w:ascii="Cambria Math" w:hAnsi="Cambria Math" w:cs="Arial"/>
                <w:szCs w:val="24"/>
              </w:rPr>
              <m:t>24</m:t>
            </m:r>
          </m:oMath>
          <w:r w:rsidRPr="000C7947">
            <w:rPr>
              <w:rFonts w:cs="Arial"/>
              <w:szCs w:val="24"/>
            </w:rPr>
            <w:t xml:space="preserve"> pupils.</w:t>
          </w:r>
        </w:p>
        <w:p w14:paraId="2EF2AD08" w14:textId="3156CDC5" w:rsidR="00000719" w:rsidRPr="000C7947" w:rsidRDefault="00000719" w:rsidP="00412294">
          <w:pPr>
            <w:spacing w:after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Circle the pupil who has the reading age higher than the actual age by exactly </w:t>
          </w:r>
          <m:oMath>
            <m:r>
              <w:rPr>
                <w:rFonts w:ascii="Cambria Math" w:hAnsi="Cambria Math" w:cs="Arial"/>
                <w:szCs w:val="24"/>
              </w:rPr>
              <m:t>10</m:t>
            </m:r>
          </m:oMath>
          <w:r w:rsidRPr="000C7947">
            <w:rPr>
              <w:rFonts w:cs="Arial"/>
              <w:szCs w:val="24"/>
            </w:rPr>
            <w:t xml:space="preserve"> months.</w:t>
          </w:r>
        </w:p>
        <w:p w14:paraId="7C719251" w14:textId="11092D48" w:rsidR="00000719" w:rsidRPr="000C7947" w:rsidRDefault="00000719" w:rsidP="00412294">
          <w:pPr>
            <w:rPr>
              <w:rFonts w:cs="Arial"/>
              <w:b/>
              <w:szCs w:val="24"/>
            </w:rPr>
          </w:pPr>
          <w:r w:rsidRPr="000C7947">
            <w:rPr>
              <w:rFonts w:cs="Arial"/>
              <w:noProof/>
              <w:szCs w:val="24"/>
              <w:lang w:eastAsia="en-GB"/>
            </w:rPr>
            <w:drawing>
              <wp:inline distT="0" distB="0" distL="0" distR="0" wp14:anchorId="67E63A85" wp14:editId="27906EAB">
                <wp:extent cx="4137660" cy="2615762"/>
                <wp:effectExtent l="0" t="0" r="0" b="0"/>
                <wp:docPr id="2" name="Picture 2" descr="Please refer to original in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69886" cy="263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C7947">
            <w:rPr>
              <w:rFonts w:cs="Arial"/>
              <w:b/>
              <w:szCs w:val="24"/>
            </w:rPr>
            <w:br w:type="page"/>
          </w:r>
        </w:p>
        <w:p w14:paraId="2C073606" w14:textId="77777777" w:rsidR="00000719" w:rsidRPr="000C7947" w:rsidRDefault="00000719" w:rsidP="00257FF9">
          <w:pPr>
            <w:pStyle w:val="Heading3"/>
          </w:pPr>
          <w:r w:rsidRPr="000C7947">
            <w:lastRenderedPageBreak/>
            <w:t>Question 15</w:t>
          </w:r>
        </w:p>
        <w:p w14:paraId="2BB03CC1" w14:textId="26FFBBC6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A class of </w:t>
          </w:r>
          <m:oMath>
            <m:r>
              <w:rPr>
                <w:rFonts w:ascii="Cambria Math" w:hAnsi="Cambria Math" w:cs="Arial"/>
                <w:szCs w:val="24"/>
              </w:rPr>
              <m:t>27</m:t>
            </m:r>
          </m:oMath>
          <w:r w:rsidRPr="000C7947">
            <w:rPr>
              <w:rFonts w:cs="Arial"/>
              <w:szCs w:val="24"/>
            </w:rPr>
            <w:t xml:space="preserve"> pupils is going to the museum with </w:t>
          </w:r>
          <m:oMath>
            <m:r>
              <w:rPr>
                <w:rFonts w:ascii="Cambria Math" w:hAnsi="Cambria Math" w:cs="Arial"/>
                <w:szCs w:val="24"/>
              </w:rPr>
              <m:t>5</m:t>
            </m:r>
          </m:oMath>
          <w:r w:rsidRPr="000C7947">
            <w:rPr>
              <w:rFonts w:cs="Arial"/>
              <w:szCs w:val="24"/>
            </w:rPr>
            <w:t xml:space="preserve"> adults (teachers/parents).</w:t>
          </w:r>
        </w:p>
        <w:p w14:paraId="231770E9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The table shows admission prices to the museum.</w:t>
          </w:r>
        </w:p>
        <w:tbl>
          <w:tblPr>
            <w:tblW w:w="453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9"/>
            <w:gridCol w:w="1162"/>
          </w:tblGrid>
          <w:tr w:rsidR="00000719" w:rsidRPr="000C7947" w14:paraId="7D4F8BF1" w14:textId="77777777" w:rsidTr="000C7947">
            <w:trPr>
              <w:trHeight w:val="288"/>
            </w:trPr>
            <w:tc>
              <w:tcPr>
                <w:tcW w:w="3369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shd w:val="clear" w:color="auto" w:fill="auto"/>
                <w:noWrap/>
                <w:vAlign w:val="bottom"/>
                <w:hideMark/>
              </w:tcPr>
              <w:p w14:paraId="55536858" w14:textId="77777777" w:rsidR="00000719" w:rsidRPr="000C7947" w:rsidRDefault="00000719" w:rsidP="00061BAC">
                <w:pPr>
                  <w:spacing w:after="0" w:line="240" w:lineRule="auto"/>
                  <w:rPr>
                    <w:rFonts w:eastAsia="Times New Roman" w:cs="Arial"/>
                    <w:szCs w:val="24"/>
                    <w:lang w:eastAsia="en-GB"/>
                  </w:rPr>
                </w:pPr>
              </w:p>
            </w:tc>
            <w:tc>
              <w:tcPr>
                <w:tcW w:w="1162" w:type="dxa"/>
                <w:shd w:val="clear" w:color="auto" w:fill="auto"/>
                <w:noWrap/>
                <w:vAlign w:val="center"/>
                <w:hideMark/>
              </w:tcPr>
              <w:p w14:paraId="7BD6DFAB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Price</w:t>
                </w:r>
              </w:p>
            </w:tc>
          </w:tr>
          <w:tr w:rsidR="00000719" w:rsidRPr="000C7947" w14:paraId="6B04CECB" w14:textId="77777777" w:rsidTr="000C7947">
            <w:trPr>
              <w:trHeight w:val="288"/>
            </w:trPr>
            <w:tc>
              <w:tcPr>
                <w:tcW w:w="3369" w:type="dxa"/>
                <w:shd w:val="clear" w:color="auto" w:fill="auto"/>
                <w:noWrap/>
                <w:vAlign w:val="bottom"/>
                <w:hideMark/>
              </w:tcPr>
              <w:p w14:paraId="6FB8A13F" w14:textId="77777777" w:rsidR="00000719" w:rsidRPr="000C7947" w:rsidRDefault="00000719" w:rsidP="00061BAC">
                <w:pPr>
                  <w:spacing w:after="0" w:line="240" w:lineRule="auto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Child (single)</w:t>
                </w:r>
              </w:p>
            </w:tc>
            <w:tc>
              <w:tcPr>
                <w:tcW w:w="1162" w:type="dxa"/>
                <w:shd w:val="clear" w:color="auto" w:fill="auto"/>
                <w:noWrap/>
                <w:vAlign w:val="center"/>
                <w:hideMark/>
              </w:tcPr>
              <w:p w14:paraId="190EE21A" w14:textId="39FCDDB2" w:rsidR="00000719" w:rsidRPr="000C7947" w:rsidRDefault="00C7598F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£3.50</m:t>
                    </m:r>
                  </m:oMath>
                </m:oMathPara>
              </w:p>
            </w:tc>
          </w:tr>
          <w:tr w:rsidR="00000719" w:rsidRPr="000C7947" w14:paraId="6C7B6561" w14:textId="77777777" w:rsidTr="000C7947">
            <w:trPr>
              <w:trHeight w:val="288"/>
            </w:trPr>
            <w:tc>
              <w:tcPr>
                <w:tcW w:w="3369" w:type="dxa"/>
                <w:shd w:val="clear" w:color="auto" w:fill="auto"/>
                <w:noWrap/>
                <w:vAlign w:val="bottom"/>
                <w:hideMark/>
              </w:tcPr>
              <w:p w14:paraId="327E294C" w14:textId="77777777" w:rsidR="00000719" w:rsidRPr="000C7947" w:rsidRDefault="00000719" w:rsidP="00061BAC">
                <w:pPr>
                  <w:spacing w:after="0" w:line="240" w:lineRule="auto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Adult (single)</w:t>
                </w:r>
              </w:p>
            </w:tc>
            <w:tc>
              <w:tcPr>
                <w:tcW w:w="1162" w:type="dxa"/>
                <w:shd w:val="clear" w:color="auto" w:fill="auto"/>
                <w:noWrap/>
                <w:vAlign w:val="center"/>
                <w:hideMark/>
              </w:tcPr>
              <w:p w14:paraId="2D0323A6" w14:textId="703D7798" w:rsidR="00000719" w:rsidRPr="000C7947" w:rsidRDefault="00C7598F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£8.00</m:t>
                    </m:r>
                  </m:oMath>
                </m:oMathPara>
              </w:p>
            </w:tc>
          </w:tr>
          <w:tr w:rsidR="00000719" w:rsidRPr="000C7947" w14:paraId="5CB0095C" w14:textId="77777777" w:rsidTr="000C7947">
            <w:trPr>
              <w:trHeight w:val="288"/>
            </w:trPr>
            <w:tc>
              <w:tcPr>
                <w:tcW w:w="3369" w:type="dxa"/>
                <w:shd w:val="clear" w:color="auto" w:fill="auto"/>
                <w:noWrap/>
                <w:vAlign w:val="bottom"/>
                <w:hideMark/>
              </w:tcPr>
              <w:p w14:paraId="54ED1E6B" w14:textId="5CD411FC" w:rsidR="00000719" w:rsidRPr="000C7947" w:rsidRDefault="00000719" w:rsidP="00061BAC">
                <w:pPr>
                  <w:spacing w:after="0" w:line="240" w:lineRule="auto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Group (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10</m:t>
                  </m:r>
                </m:oMath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 children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+ 2</m:t>
                  </m:r>
                </m:oMath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 adults)</w:t>
                </w:r>
              </w:p>
            </w:tc>
            <w:tc>
              <w:tcPr>
                <w:tcW w:w="1162" w:type="dxa"/>
                <w:shd w:val="clear" w:color="auto" w:fill="auto"/>
                <w:noWrap/>
                <w:vAlign w:val="center"/>
                <w:hideMark/>
              </w:tcPr>
              <w:p w14:paraId="27B4C32B" w14:textId="0D2EC42A" w:rsidR="00000719" w:rsidRPr="000C7947" w:rsidRDefault="00C7598F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£45.00</m:t>
                    </m:r>
                  </m:oMath>
                </m:oMathPara>
              </w:p>
            </w:tc>
          </w:tr>
        </w:tbl>
        <w:p w14:paraId="5EEF23FA" w14:textId="7B677D70" w:rsidR="00000719" w:rsidRDefault="00000719" w:rsidP="00D213FA">
          <w:pPr>
            <w:spacing w:before="480"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is the smallest amount they have to pay as the admission fee to the museum?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D82F55" w14:paraId="0E93F8DE" w14:textId="77777777" w:rsidTr="00D82F55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F0A126" w14:textId="77777777" w:rsidR="00D82F55" w:rsidRPr="00317768" w:rsidRDefault="00D82F55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33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630D25" w14:textId="375D4966" w:rsidR="00D82F55" w:rsidRPr="00D82F55" w:rsidRDefault="00D82F55" w:rsidP="00C543CB">
                <w:pPr>
                  <w:rPr>
                    <w:rFonts w:cs="Arial"/>
                    <w:b/>
                    <w:szCs w:val="24"/>
                  </w:rPr>
                </w:pPr>
                <w:r w:rsidRPr="00D82F55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53DF44C0" w14:textId="77777777" w:rsidR="00D82F55" w:rsidRPr="00361BC6" w:rsidRDefault="00D82F55" w:rsidP="00C543CB">
                <w:pPr>
                  <w:rPr>
                    <w:rFonts w:cs="Arial"/>
                    <w:b/>
                    <w:szCs w:val="24"/>
                  </w:rPr>
                </w:pPr>
              </w:p>
            </w:tc>
          </w:tr>
        </w:tbl>
        <w:p w14:paraId="368221D9" w14:textId="73BF650E" w:rsidR="00000719" w:rsidRPr="000C7947" w:rsidRDefault="00000719" w:rsidP="00257FF9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39594A5D" w14:textId="77777777" w:rsidR="00000719" w:rsidRPr="000C7947" w:rsidRDefault="00000719" w:rsidP="00257FF9">
          <w:pPr>
            <w:pStyle w:val="Heading3"/>
          </w:pPr>
          <w:r w:rsidRPr="000C7947">
            <w:lastRenderedPageBreak/>
            <w:t>Question 16</w:t>
          </w:r>
        </w:p>
        <w:p w14:paraId="3186A508" w14:textId="45D89E6A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Children are at school from </w:t>
          </w:r>
          <m:oMath>
            <m:r>
              <w:rPr>
                <w:rFonts w:ascii="Cambria Math" w:hAnsi="Cambria Math" w:cs="Arial"/>
                <w:szCs w:val="24"/>
              </w:rPr>
              <m:t>9:00</m:t>
            </m:r>
          </m:oMath>
          <w:r w:rsidRPr="000C7947">
            <w:rPr>
              <w:rFonts w:cs="Arial"/>
              <w:szCs w:val="24"/>
            </w:rPr>
            <w:t xml:space="preserve"> to </w:t>
          </w:r>
          <m:oMath>
            <m:r>
              <w:rPr>
                <w:rFonts w:ascii="Cambria Math" w:hAnsi="Cambria Math" w:cs="Arial"/>
                <w:szCs w:val="24"/>
              </w:rPr>
              <m:t>15:15</m:t>
            </m:r>
          </m:oMath>
          <w:r w:rsidRPr="000C7947">
            <w:rPr>
              <w:rFonts w:cs="Arial"/>
              <w:szCs w:val="24"/>
            </w:rPr>
            <w:t xml:space="preserve">. </w:t>
          </w:r>
        </w:p>
        <w:p w14:paraId="1575F62E" w14:textId="03E68F7D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They have two breaks: the first one is </w:t>
          </w:r>
          <m:oMath>
            <m:r>
              <w:rPr>
                <w:rFonts w:ascii="Cambria Math" w:hAnsi="Cambria Math" w:cs="Arial"/>
                <w:szCs w:val="24"/>
              </w:rPr>
              <m:t>20</m:t>
            </m:r>
          </m:oMath>
          <w:r w:rsidRPr="000C7947">
            <w:rPr>
              <w:rFonts w:cs="Arial"/>
              <w:szCs w:val="24"/>
            </w:rPr>
            <w:t xml:space="preserve"> minutes and the second one, the lunch break, is </w:t>
          </w:r>
          <m:oMath>
            <m:r>
              <w:rPr>
                <w:rFonts w:ascii="Cambria Math" w:hAnsi="Cambria Math" w:cs="Arial"/>
                <w:szCs w:val="24"/>
              </w:rPr>
              <m:t>40</m:t>
            </m:r>
          </m:oMath>
          <w:r w:rsidRPr="000C7947">
            <w:rPr>
              <w:rFonts w:cs="Arial"/>
              <w:szCs w:val="24"/>
            </w:rPr>
            <w:t xml:space="preserve"> minutes.</w:t>
          </w:r>
        </w:p>
        <w:p w14:paraId="568803E1" w14:textId="53D907BC" w:rsidR="00000719" w:rsidRDefault="00000719" w:rsidP="008539B5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is the percentage of a school day allocated to breaks?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C543CB" w14:paraId="33599DD4" w14:textId="77777777" w:rsidTr="00C543CB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DB28F5" w14:textId="77777777" w:rsidR="00C543CB" w:rsidRPr="00317768" w:rsidRDefault="00C543CB" w:rsidP="00C543CB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64BEFDDE" w14:textId="77777777" w:rsidR="00C543CB" w:rsidRDefault="00C543CB" w:rsidP="00C543CB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1E16B4" w14:textId="3827A234" w:rsidR="00C543CB" w:rsidRPr="00361BC6" w:rsidRDefault="00C543CB" w:rsidP="00C543CB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%</w:t>
                </w:r>
              </w:p>
            </w:tc>
          </w:tr>
        </w:tbl>
        <w:p w14:paraId="1B8F304D" w14:textId="18AA0B05" w:rsidR="00000719" w:rsidRPr="000C7947" w:rsidRDefault="00000719" w:rsidP="00257FF9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5F3CC14E" w14:textId="77777777" w:rsidR="00000719" w:rsidRPr="000C7947" w:rsidRDefault="00000719" w:rsidP="00257FF9">
          <w:pPr>
            <w:pStyle w:val="Heading3"/>
          </w:pPr>
          <w:r w:rsidRPr="000C7947">
            <w:lastRenderedPageBreak/>
            <w:t>Question 17</w:t>
          </w:r>
        </w:p>
        <w:p w14:paraId="37374032" w14:textId="3F1B6170" w:rsidR="00000719" w:rsidRPr="000C7947" w:rsidRDefault="00000719" w:rsidP="00257FF9">
          <w:pPr>
            <w:spacing w:after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In Year </w:t>
          </w:r>
          <m:oMath>
            <m:r>
              <w:rPr>
                <w:rFonts w:ascii="Cambria Math" w:hAnsi="Cambria Math" w:cs="Arial"/>
                <w:szCs w:val="24"/>
              </w:rPr>
              <m:t>3</m:t>
            </m:r>
          </m:oMath>
          <w:r w:rsidR="00347FEF">
            <w:rPr>
              <w:rFonts w:cs="Arial"/>
              <w:szCs w:val="24"/>
            </w:rPr>
            <w:t xml:space="preserve">, </w:t>
          </w:r>
          <w:r w:rsidRPr="000C7947">
            <w:rPr>
              <w:rFonts w:cs="Arial"/>
              <w:szCs w:val="24"/>
            </w:rPr>
            <w:t xml:space="preserve">pupils take different measurements at school. As part of their homework, they were asked to measure their journey time to school to the nearest minute. The teacher used a cumulative frequency graph to present this data which later was looked at by Year </w:t>
          </w:r>
          <m:oMath>
            <m:r>
              <w:rPr>
                <w:rFonts w:ascii="Cambria Math" w:hAnsi="Cambria Math" w:cs="Arial"/>
                <w:szCs w:val="24"/>
              </w:rPr>
              <m:t>6</m:t>
            </m:r>
          </m:oMath>
          <w:r w:rsidRPr="000C7947">
            <w:rPr>
              <w:rFonts w:cs="Arial"/>
              <w:szCs w:val="24"/>
            </w:rPr>
            <w:t xml:space="preserve"> p</w:t>
          </w:r>
          <w:proofErr w:type="spellStart"/>
          <w:r w:rsidRPr="000C7947">
            <w:rPr>
              <w:rFonts w:cs="Arial"/>
              <w:szCs w:val="24"/>
            </w:rPr>
            <w:t>upils</w:t>
          </w:r>
          <w:proofErr w:type="spellEnd"/>
          <w:r w:rsidRPr="000C7947">
            <w:rPr>
              <w:rFonts w:cs="Arial"/>
              <w:szCs w:val="24"/>
            </w:rPr>
            <w:t xml:space="preserve"> when they were learning about different ways of displaying data.</w:t>
          </w:r>
        </w:p>
        <w:p w14:paraId="57061F5E" w14:textId="4ABD796D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noProof/>
              <w:szCs w:val="24"/>
              <w:lang w:eastAsia="en-GB"/>
            </w:rPr>
            <w:drawing>
              <wp:inline distT="0" distB="0" distL="0" distR="0" wp14:anchorId="28F0034C" wp14:editId="6AF2585B">
                <wp:extent cx="3896995" cy="2340610"/>
                <wp:effectExtent l="0" t="0" r="8255" b="2540"/>
                <wp:docPr id="1" name="Picture 1" descr="Please refer to original in accompanying excel fi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6995" cy="2340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EE3EAE" w14:textId="77777777" w:rsidR="00000719" w:rsidRPr="000C7947" w:rsidRDefault="00000719" w:rsidP="00257FF9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Tick all the true statements:</w:t>
          </w:r>
        </w:p>
        <w:p w14:paraId="3194C722" w14:textId="7100CCD9" w:rsidR="005D0366" w:rsidRPr="005D0366" w:rsidRDefault="005F1FF6" w:rsidP="002C6586">
          <w:pPr>
            <w:spacing w:after="80"/>
            <w:rPr>
              <w:rFonts w:cs="Arial"/>
            </w:rPr>
          </w:pPr>
          <w:sdt>
            <w:sdtPr>
              <w:rPr>
                <w:rFonts w:ascii="MS Gothic" w:eastAsia="MS Gothic" w:hAnsi="MS Gothic" w:cs="Arial"/>
              </w:rPr>
              <w:id w:val="-1390259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C6586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5D0366" w:rsidRPr="005D0366">
            <w:rPr>
              <w:rFonts w:cs="Arial"/>
            </w:rPr>
            <w:t xml:space="preserve"> The median time spent on a journey to school was</w:t>
          </w:r>
          <w:r w:rsidR="005D0366" w:rsidRPr="005D0366">
            <w:rPr>
              <w:rFonts w:cs="Arial"/>
              <w:color w:val="000000" w:themeColor="text1"/>
            </w:rPr>
            <w:t xml:space="preserve"> </w:t>
          </w:r>
          <m:oMath>
            <m:r>
              <w:rPr>
                <w:rFonts w:ascii="Cambria Math" w:hAnsi="Cambria Math" w:cs="Arial"/>
                <w:color w:val="000000" w:themeColor="text1"/>
              </w:rPr>
              <m:t>9</m:t>
            </m:r>
          </m:oMath>
          <w:r w:rsidR="005D0366" w:rsidRPr="005D0366">
            <w:rPr>
              <w:rFonts w:cs="Arial"/>
            </w:rPr>
            <w:t xml:space="preserve"> minutes.</w:t>
          </w:r>
        </w:p>
        <w:p w14:paraId="3E3F3414" w14:textId="10E32620" w:rsidR="002C6586" w:rsidRPr="002C6586" w:rsidRDefault="005F1FF6" w:rsidP="002C6586">
          <w:pPr>
            <w:spacing w:after="80"/>
            <w:rPr>
              <w:rFonts w:cs="Arial"/>
            </w:rPr>
          </w:pPr>
          <w:sdt>
            <w:sdtPr>
              <w:rPr>
                <w:rFonts w:ascii="MS Gothic" w:eastAsia="MS Gothic" w:hAnsi="MS Gothic" w:cs="Arial"/>
              </w:rPr>
              <w:id w:val="-2135393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C6586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2C6586" w:rsidRPr="002C6586">
            <w:rPr>
              <w:rFonts w:cs="Arial"/>
            </w:rPr>
            <w:t xml:space="preserve"> </w:t>
          </w:r>
          <m:oMath>
            <m:r>
              <w:rPr>
                <w:rFonts w:ascii="Cambria Math" w:hAnsi="Cambria Math" w:cs="Arial"/>
              </w:rPr>
              <m:t>25%</m:t>
            </m:r>
          </m:oMath>
          <w:r w:rsidR="002C6586" w:rsidRPr="002C6586">
            <w:rPr>
              <w:rFonts w:cs="Arial"/>
            </w:rPr>
            <w:t xml:space="preserve"> of pupils take </w:t>
          </w:r>
          <m:oMath>
            <m:r>
              <w:rPr>
                <w:rFonts w:ascii="Cambria Math" w:hAnsi="Cambria Math" w:cs="Arial"/>
              </w:rPr>
              <m:t>7</m:t>
            </m:r>
          </m:oMath>
          <w:r w:rsidR="002C6586" w:rsidRPr="002C6586">
            <w:rPr>
              <w:rFonts w:cs="Arial"/>
            </w:rPr>
            <w:t xml:space="preserve"> minutes or less to get to school.</w:t>
          </w:r>
        </w:p>
        <w:p w14:paraId="1C8CE1B2" w14:textId="2C2198DA" w:rsidR="005D0366" w:rsidRPr="005D0366" w:rsidRDefault="005F1FF6" w:rsidP="005D0366">
          <w:pPr>
            <w:rPr>
              <w:rFonts w:cs="Arial"/>
            </w:rPr>
          </w:pPr>
          <w:sdt>
            <w:sdtPr>
              <w:rPr>
                <w:rFonts w:cs="Arial"/>
              </w:rPr>
              <w:id w:val="-99035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C6586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2C6586">
            <w:rPr>
              <w:rFonts w:cs="Arial"/>
            </w:rPr>
            <w:t xml:space="preserve"> </w:t>
          </w:r>
          <w:r w:rsidR="002C6586" w:rsidRPr="00257FF9">
            <w:rPr>
              <w:rFonts w:cs="Arial"/>
            </w:rPr>
            <w:t xml:space="preserve">One pupil takes </w:t>
          </w:r>
          <m:oMath>
            <m:r>
              <w:rPr>
                <w:rFonts w:ascii="Cambria Math" w:hAnsi="Cambria Math" w:cs="Arial"/>
              </w:rPr>
              <m:t>17</m:t>
            </m:r>
          </m:oMath>
          <w:r w:rsidR="002C6586" w:rsidRPr="00257FF9">
            <w:rPr>
              <w:rFonts w:cs="Arial"/>
            </w:rPr>
            <w:t xml:space="preserve"> minutes to get to school.</w:t>
          </w:r>
        </w:p>
        <w:p w14:paraId="09E5FB54" w14:textId="5384B106" w:rsidR="00000719" w:rsidRPr="00257FF9" w:rsidRDefault="00000719" w:rsidP="00C543CB">
          <w:pPr>
            <w:pStyle w:val="ListParagraph"/>
            <w:numPr>
              <w:ilvl w:val="0"/>
              <w:numId w:val="6"/>
            </w:numPr>
            <w:spacing w:after="360" w:line="259" w:lineRule="auto"/>
            <w:rPr>
              <w:rFonts w:cs="Arial"/>
              <w:b/>
            </w:rPr>
          </w:pPr>
          <w:r w:rsidRPr="00257FF9">
            <w:rPr>
              <w:rFonts w:cs="Arial"/>
              <w:b/>
            </w:rPr>
            <w:br w:type="page"/>
          </w:r>
        </w:p>
        <w:p w14:paraId="56E78667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18</w:t>
          </w:r>
        </w:p>
        <w:p w14:paraId="0B1C02CD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Pupils from the cycling club cycled along the south coast. The table below shows the time they cycled each day and the average speed.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1418"/>
            <w:gridCol w:w="2948"/>
          </w:tblGrid>
          <w:tr w:rsidR="00000719" w:rsidRPr="000C7947" w14:paraId="0E3494B4" w14:textId="77777777" w:rsidTr="00EC1D51">
            <w:tc>
              <w:tcPr>
                <w:tcW w:w="1696" w:type="dxa"/>
                <w:vAlign w:val="center"/>
              </w:tcPr>
              <w:p w14:paraId="4CA41CBB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Day</w:t>
                </w:r>
              </w:p>
            </w:tc>
            <w:tc>
              <w:tcPr>
                <w:tcW w:w="1418" w:type="dxa"/>
                <w:vAlign w:val="center"/>
              </w:tcPr>
              <w:p w14:paraId="4EEF1CDB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Time</w:t>
                </w:r>
              </w:p>
            </w:tc>
            <w:tc>
              <w:tcPr>
                <w:tcW w:w="2948" w:type="dxa"/>
                <w:vAlign w:val="center"/>
              </w:tcPr>
              <w:p w14:paraId="4632DF1D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Average Speed</w:t>
                </w:r>
              </w:p>
              <w:p w14:paraId="28A64868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(in kilometres per hour)</w:t>
                </w:r>
              </w:p>
            </w:tc>
          </w:tr>
          <w:tr w:rsidR="00000719" w:rsidRPr="000C7947" w14:paraId="0B24411E" w14:textId="77777777" w:rsidTr="00EC1D51">
            <w:tc>
              <w:tcPr>
                <w:tcW w:w="1696" w:type="dxa"/>
              </w:tcPr>
              <w:p w14:paraId="1239657B" w14:textId="77777777" w:rsidR="00000719" w:rsidRPr="000C7947" w:rsidRDefault="00000719" w:rsidP="00061BAC">
                <w:pPr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Monday</w:t>
                </w:r>
              </w:p>
            </w:tc>
            <w:tc>
              <w:tcPr>
                <w:tcW w:w="1418" w:type="dxa"/>
                <w:vAlign w:val="center"/>
              </w:tcPr>
              <w:p w14:paraId="3EF6D9FA" w14:textId="02267773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>
                  <m:r>
                    <w:rPr>
                      <w:rFonts w:ascii="Cambria Math" w:hAnsi="Cambria Math" w:cs="Arial"/>
                      <w:szCs w:val="24"/>
                    </w:rPr>
                    <m:t>5</m:t>
                  </m:r>
                </m:oMath>
                <w:r w:rsidR="00000719" w:rsidRPr="000C7947">
                  <w:rPr>
                    <w:rFonts w:cs="Arial"/>
                    <w:szCs w:val="24"/>
                  </w:rPr>
                  <w:t xml:space="preserve"> hours</w:t>
                </w:r>
              </w:p>
            </w:tc>
            <w:tc>
              <w:tcPr>
                <w:tcW w:w="2948" w:type="dxa"/>
                <w:vAlign w:val="center"/>
              </w:tcPr>
              <w:p w14:paraId="1F1531CD" w14:textId="74E30EC0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16</m:t>
                    </m:r>
                  </m:oMath>
                </m:oMathPara>
              </w:p>
            </w:tc>
          </w:tr>
          <w:tr w:rsidR="00000719" w:rsidRPr="000C7947" w14:paraId="7E2C454D" w14:textId="77777777" w:rsidTr="00EC1D51">
            <w:tc>
              <w:tcPr>
                <w:tcW w:w="1696" w:type="dxa"/>
              </w:tcPr>
              <w:p w14:paraId="08E2E5DB" w14:textId="77777777" w:rsidR="00000719" w:rsidRPr="000C7947" w:rsidRDefault="00000719" w:rsidP="00061BAC">
                <w:pPr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Tuesday</w:t>
                </w:r>
              </w:p>
            </w:tc>
            <w:tc>
              <w:tcPr>
                <w:tcW w:w="1418" w:type="dxa"/>
                <w:vAlign w:val="center"/>
              </w:tcPr>
              <w:p w14:paraId="0398C0C1" w14:textId="460E8AD2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>
                  <m:r>
                    <w:rPr>
                      <w:rFonts w:ascii="Cambria Math" w:hAnsi="Cambria Math" w:cs="Arial"/>
                      <w:szCs w:val="24"/>
                    </w:rPr>
                    <m:t>6</m:t>
                  </m:r>
                </m:oMath>
                <w:r w:rsidR="00000719" w:rsidRPr="000C7947">
                  <w:rPr>
                    <w:rFonts w:cs="Arial"/>
                    <w:szCs w:val="24"/>
                  </w:rPr>
                  <w:t xml:space="preserve"> hours</w:t>
                </w:r>
              </w:p>
            </w:tc>
            <w:tc>
              <w:tcPr>
                <w:tcW w:w="2948" w:type="dxa"/>
                <w:vAlign w:val="center"/>
              </w:tcPr>
              <w:p w14:paraId="16275673" w14:textId="0304B653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14</m:t>
                    </m:r>
                  </m:oMath>
                </m:oMathPara>
              </w:p>
            </w:tc>
          </w:tr>
          <w:tr w:rsidR="00000719" w:rsidRPr="000C7947" w14:paraId="072EDF1B" w14:textId="77777777" w:rsidTr="00EC1D51">
            <w:tc>
              <w:tcPr>
                <w:tcW w:w="1696" w:type="dxa"/>
              </w:tcPr>
              <w:p w14:paraId="036B9EC7" w14:textId="77777777" w:rsidR="00000719" w:rsidRPr="000C7947" w:rsidRDefault="00000719" w:rsidP="00061BAC">
                <w:pPr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Wednesday</w:t>
                </w:r>
              </w:p>
            </w:tc>
            <w:tc>
              <w:tcPr>
                <w:tcW w:w="1418" w:type="dxa"/>
                <w:vAlign w:val="center"/>
              </w:tcPr>
              <w:p w14:paraId="52B6D8E3" w14:textId="42E2F94E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>
                  <m:r>
                    <w:rPr>
                      <w:rFonts w:ascii="Cambria Math" w:hAnsi="Cambria Math" w:cs="Arial"/>
                      <w:szCs w:val="24"/>
                    </w:rPr>
                    <m:t>4.5</m:t>
                  </m:r>
                </m:oMath>
                <w:r w:rsidR="00000719" w:rsidRPr="000C7947">
                  <w:rPr>
                    <w:rFonts w:cs="Arial"/>
                    <w:szCs w:val="24"/>
                  </w:rPr>
                  <w:t xml:space="preserve"> hours</w:t>
                </w:r>
              </w:p>
            </w:tc>
            <w:tc>
              <w:tcPr>
                <w:tcW w:w="2948" w:type="dxa"/>
                <w:vAlign w:val="center"/>
              </w:tcPr>
              <w:p w14:paraId="4BAB56D4" w14:textId="5158B15C" w:rsidR="00000719" w:rsidRPr="000C7947" w:rsidRDefault="00C36272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18</m:t>
                    </m:r>
                  </m:oMath>
                </m:oMathPara>
              </w:p>
            </w:tc>
          </w:tr>
        </w:tbl>
        <w:p w14:paraId="0D530C8C" w14:textId="77777777" w:rsidR="00000719" w:rsidRPr="000C7947" w:rsidRDefault="00000719" w:rsidP="007F7634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On what day did they cycle the longest distance?</w:t>
          </w:r>
        </w:p>
        <w:p w14:paraId="0CB7B35D" w14:textId="4D7B5A72" w:rsidR="00F10957" w:rsidRDefault="005F1FF6" w:rsidP="00F10957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2109542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F10957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F10957">
            <w:rPr>
              <w:rFonts w:cs="Arial"/>
            </w:rPr>
            <w:t xml:space="preserve"> Monday</w:t>
          </w:r>
        </w:p>
        <w:p w14:paraId="10499CFC" w14:textId="7184D74D" w:rsidR="00F10957" w:rsidRDefault="005F1FF6" w:rsidP="00F10957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11962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F10957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F10957">
            <w:rPr>
              <w:rFonts w:cs="Arial"/>
            </w:rPr>
            <w:t xml:space="preserve"> Tuesday</w:t>
          </w:r>
        </w:p>
        <w:p w14:paraId="2A754FD8" w14:textId="6AD57D3D" w:rsidR="00F10957" w:rsidRPr="00F10957" w:rsidRDefault="005F1FF6" w:rsidP="00F10957">
          <w:pPr>
            <w:rPr>
              <w:rFonts w:cs="Arial"/>
            </w:rPr>
          </w:pPr>
          <w:sdt>
            <w:sdtPr>
              <w:rPr>
                <w:rFonts w:cs="Arial"/>
              </w:rPr>
              <w:id w:val="589052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F10957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F10957">
            <w:rPr>
              <w:rFonts w:cs="Arial"/>
            </w:rPr>
            <w:t xml:space="preserve"> Wednesday</w:t>
          </w:r>
        </w:p>
        <w:p w14:paraId="24E26017" w14:textId="18FE089A" w:rsidR="00000719" w:rsidRPr="007F7634" w:rsidRDefault="00000719" w:rsidP="00C543CB">
          <w:pPr>
            <w:pStyle w:val="ListParagraph"/>
            <w:numPr>
              <w:ilvl w:val="0"/>
              <w:numId w:val="7"/>
            </w:numPr>
            <w:spacing w:after="360" w:line="259" w:lineRule="auto"/>
            <w:rPr>
              <w:rFonts w:cs="Arial"/>
              <w:b/>
            </w:rPr>
          </w:pPr>
          <w:r w:rsidRPr="007F7634">
            <w:rPr>
              <w:rFonts w:cs="Arial"/>
              <w:b/>
            </w:rPr>
            <w:br w:type="page"/>
          </w:r>
        </w:p>
        <w:p w14:paraId="1B8D29E0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19</w:t>
          </w:r>
        </w:p>
        <w:p w14:paraId="118C2FD9" w14:textId="347E9BD1" w:rsidR="00000719" w:rsidRPr="000C7947" w:rsidRDefault="00AA1343" w:rsidP="00000719">
          <w:pPr>
            <w:rPr>
              <w:rFonts w:cs="Arial"/>
              <w:szCs w:val="24"/>
            </w:rPr>
          </w:pPr>
          <m:oMath>
            <m:r>
              <w:rPr>
                <w:rFonts w:ascii="Cambria Math" w:hAnsi="Cambria Math" w:cs="Arial"/>
                <w:szCs w:val="24"/>
              </w:rPr>
              <m:t>32</m:t>
            </m:r>
          </m:oMath>
          <w:r w:rsidR="00000719" w:rsidRPr="000C7947">
            <w:rPr>
              <w:rFonts w:cs="Arial"/>
              <w:szCs w:val="24"/>
            </w:rPr>
            <w:t xml:space="preserve"> pupils took part in</w:t>
          </w:r>
          <w:r w:rsidR="004F064C">
            <w:rPr>
              <w:rFonts w:cs="Arial"/>
              <w:szCs w:val="24"/>
            </w:rPr>
            <w:t xml:space="preserve"> a </w:t>
          </w:r>
          <w:r w:rsidR="00000719" w:rsidRPr="000C7947">
            <w:rPr>
              <w:rFonts w:cs="Arial"/>
              <w:szCs w:val="24"/>
            </w:rPr>
            <w:t xml:space="preserve">swimming competition. A PE teacher recorded the </w:t>
          </w:r>
          <w:r w:rsidR="004C2959">
            <w:rPr>
              <w:rFonts w:cs="Arial"/>
              <w:szCs w:val="24"/>
            </w:rPr>
            <w:t xml:space="preserve">number of </w:t>
          </w:r>
          <w:r w:rsidR="00000719" w:rsidRPr="000C7947">
            <w:rPr>
              <w:rFonts w:cs="Arial"/>
              <w:szCs w:val="24"/>
            </w:rPr>
            <w:t>lengths of the swimming pool swum by his pupils</w:t>
          </w:r>
          <w:r w:rsidR="004C2959">
            <w:rPr>
              <w:rFonts w:cs="Arial"/>
              <w:szCs w:val="24"/>
            </w:rPr>
            <w:t>. The results are presented</w:t>
          </w:r>
          <w:r w:rsidR="00000719" w:rsidRPr="000C7947">
            <w:rPr>
              <w:rFonts w:cs="Arial"/>
              <w:szCs w:val="24"/>
            </w:rPr>
            <w:t xml:space="preserve"> in the table</w:t>
          </w:r>
          <w:r w:rsidR="004C2959">
            <w:rPr>
              <w:rFonts w:cs="Arial"/>
              <w:szCs w:val="24"/>
            </w:rPr>
            <w:t xml:space="preserve"> below</w:t>
          </w:r>
          <w:r w:rsidR="00000719" w:rsidRPr="000C7947">
            <w:rPr>
              <w:rFonts w:cs="Arial"/>
              <w:szCs w:val="24"/>
            </w:rPr>
            <w:t>.</w:t>
          </w:r>
        </w:p>
        <w:p w14:paraId="031C7D33" w14:textId="78191EE0" w:rsidR="00000719" w:rsidRPr="007F7634" w:rsidRDefault="00000719" w:rsidP="007F7634">
          <w:pPr>
            <w:spacing w:after="480"/>
            <w:rPr>
              <w:rFonts w:eastAsiaTheme="minorEastAsia" w:cs="Arial"/>
              <w:szCs w:val="24"/>
            </w:rPr>
          </w:pPr>
          <w:r w:rsidRPr="000C7947">
            <w:rPr>
              <w:rFonts w:cs="Arial"/>
              <w:szCs w:val="24"/>
            </w:rPr>
            <w:t>Some information in the table is missing which you need to complete.</w:t>
          </w:r>
        </w:p>
        <w:tbl>
          <w:tblPr>
            <w:tblStyle w:val="TableGrid"/>
            <w:tblW w:w="0" w:type="auto"/>
            <w:tblLook w:val="0420" w:firstRow="1" w:lastRow="0" w:firstColumn="0" w:lastColumn="0" w:noHBand="0" w:noVBand="1"/>
          </w:tblPr>
          <w:tblGrid>
            <w:gridCol w:w="2254"/>
            <w:gridCol w:w="2254"/>
            <w:gridCol w:w="2254"/>
          </w:tblGrid>
          <w:tr w:rsidR="00000719" w:rsidRPr="000C7947" w14:paraId="51147EB9" w14:textId="77777777" w:rsidTr="00047618">
            <w:tc>
              <w:tcPr>
                <w:tcW w:w="2254" w:type="dxa"/>
                <w:vAlign w:val="center"/>
              </w:tcPr>
              <w:p w14:paraId="76FBB469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Number of pupils</w:t>
                </w:r>
              </w:p>
            </w:tc>
            <w:tc>
              <w:tcPr>
                <w:tcW w:w="2254" w:type="dxa"/>
                <w:vAlign w:val="center"/>
              </w:tcPr>
              <w:p w14:paraId="31452AC4" w14:textId="7303A7B6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Lengths sw</w:t>
                </w:r>
                <w:r w:rsidR="00135525" w:rsidRPr="000C7947">
                  <w:rPr>
                    <w:rFonts w:cs="Arial"/>
                    <w:b/>
                    <w:szCs w:val="24"/>
                  </w:rPr>
                  <w:t>u</w:t>
                </w:r>
                <w:r w:rsidRPr="000C7947">
                  <w:rPr>
                    <w:rFonts w:cs="Arial"/>
                    <w:b/>
                    <w:szCs w:val="24"/>
                  </w:rPr>
                  <w:t>m</w:t>
                </w:r>
              </w:p>
            </w:tc>
            <w:tc>
              <w:tcPr>
                <w:tcW w:w="2254" w:type="dxa"/>
                <w:vAlign w:val="center"/>
              </w:tcPr>
              <w:p w14:paraId="45866D1B" w14:textId="6E45DFA2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Total lengths sw</w:t>
                </w:r>
                <w:r w:rsidR="00135525" w:rsidRPr="000C7947">
                  <w:rPr>
                    <w:rFonts w:cs="Arial"/>
                    <w:b/>
                    <w:szCs w:val="24"/>
                  </w:rPr>
                  <w:t>u</w:t>
                </w:r>
                <w:r w:rsidRPr="000C7947">
                  <w:rPr>
                    <w:rFonts w:cs="Arial"/>
                    <w:b/>
                    <w:szCs w:val="24"/>
                  </w:rPr>
                  <w:t>m</w:t>
                </w:r>
              </w:p>
            </w:tc>
          </w:tr>
          <w:tr w:rsidR="00000719" w:rsidRPr="000C7947" w14:paraId="4F655597" w14:textId="77777777" w:rsidTr="00047618">
            <w:tc>
              <w:tcPr>
                <w:tcW w:w="2254" w:type="dxa"/>
                <w:vAlign w:val="center"/>
              </w:tcPr>
              <w:p w14:paraId="1A4E57DA" w14:textId="0B2FD202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8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4A8CF51A" w14:textId="6FAA2DA7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10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1CA3B50C" w14:textId="1B1E3668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80</m:t>
                    </m:r>
                  </m:oMath>
                </m:oMathPara>
              </w:p>
            </w:tc>
          </w:tr>
          <w:tr w:rsidR="00000719" w:rsidRPr="000C7947" w14:paraId="70E3205C" w14:textId="77777777" w:rsidTr="00047618">
            <w:tc>
              <w:tcPr>
                <w:tcW w:w="2254" w:type="dxa"/>
                <w:vAlign w:val="center"/>
              </w:tcPr>
              <w:p w14:paraId="7D915F96" w14:textId="77777777" w:rsidR="00000719" w:rsidRPr="000C7947" w:rsidRDefault="00000719" w:rsidP="00061BAC">
                <w:pPr>
                  <w:jc w:val="center"/>
                  <w:rPr>
                    <w:rFonts w:cs="Arial"/>
                    <w:szCs w:val="24"/>
                  </w:rPr>
                </w:pPr>
              </w:p>
            </w:tc>
            <w:tc>
              <w:tcPr>
                <w:tcW w:w="2254" w:type="dxa"/>
                <w:vAlign w:val="center"/>
              </w:tcPr>
              <w:p w14:paraId="4D0D069C" w14:textId="7E431091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12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07C3781A" w14:textId="0AAF964E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96</m:t>
                    </m:r>
                  </m:oMath>
                </m:oMathPara>
              </w:p>
            </w:tc>
          </w:tr>
          <w:tr w:rsidR="00000719" w:rsidRPr="000C7947" w14:paraId="1B6AB0B7" w14:textId="77777777" w:rsidTr="00047618">
            <w:tc>
              <w:tcPr>
                <w:tcW w:w="2254" w:type="dxa"/>
                <w:vAlign w:val="center"/>
              </w:tcPr>
              <w:p w14:paraId="545D5BFC" w14:textId="24127FA8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10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1C9EC869" w14:textId="34A8E26F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15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127B3346" w14:textId="77777777" w:rsidR="00000719" w:rsidRPr="000C7947" w:rsidRDefault="00000719" w:rsidP="00061BAC">
                <w:pPr>
                  <w:jc w:val="center"/>
                  <w:rPr>
                    <w:rFonts w:cs="Arial"/>
                    <w:szCs w:val="24"/>
                  </w:rPr>
                </w:pPr>
              </w:p>
            </w:tc>
          </w:tr>
          <w:tr w:rsidR="00000719" w:rsidRPr="000C7947" w14:paraId="272207AF" w14:textId="77777777" w:rsidTr="00047618">
            <w:tc>
              <w:tcPr>
                <w:tcW w:w="2254" w:type="dxa"/>
                <w:vAlign w:val="center"/>
              </w:tcPr>
              <w:p w14:paraId="670A1D5E" w14:textId="543A2F13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6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0A158488" w14:textId="78A4F1F2" w:rsidR="00000719" w:rsidRPr="000C7947" w:rsidRDefault="00AA1343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18</m:t>
                    </m:r>
                  </m:oMath>
                </m:oMathPara>
              </w:p>
            </w:tc>
            <w:tc>
              <w:tcPr>
                <w:tcW w:w="2254" w:type="dxa"/>
                <w:vAlign w:val="center"/>
              </w:tcPr>
              <w:p w14:paraId="7689FFAA" w14:textId="77777777" w:rsidR="00000719" w:rsidRPr="000C7947" w:rsidRDefault="00000719" w:rsidP="00061BAC">
                <w:pPr>
                  <w:jc w:val="center"/>
                  <w:rPr>
                    <w:rFonts w:cs="Arial"/>
                    <w:szCs w:val="24"/>
                  </w:rPr>
                </w:pPr>
              </w:p>
            </w:tc>
          </w:tr>
        </w:tbl>
        <w:p w14:paraId="531DFB10" w14:textId="369C78CE" w:rsidR="008E3E6E" w:rsidRPr="008E3E6E" w:rsidRDefault="00F12E4A" w:rsidP="007F7634">
          <w:pPr>
            <w:spacing w:before="480"/>
            <w:rPr>
              <w:rFonts w:cs="Arial"/>
              <w:szCs w:val="24"/>
            </w:rPr>
          </w:pPr>
          <m:oMathPara>
            <m:oMathParaPr>
              <m:jc m:val="left"/>
            </m:oMathParaPr>
            <m:oMath>
              <m:r>
                <m:rPr>
                  <m:nor/>
                </m:rPr>
                <w:rPr>
                  <w:rFonts w:ascii="Cambria Math" w:hAnsi="Cambria Math" w:cs="Arial"/>
                  <w:szCs w:val="24"/>
                </w:rPr>
                <m:t>Mean number of lengths</m:t>
              </m:r>
              <m:r>
                <w:rPr>
                  <w:rFonts w:ascii="Cambria Math" w:hAnsi="Cambria Math" w:cs="Arial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 w:cs="Arial"/>
                      <w:szCs w:val="24"/>
                    </w:rPr>
                    <m:t>total number of lengths</m:t>
                  </m:r>
                  <m:r>
                    <w:rPr>
                      <w:rFonts w:ascii="Cambria Math" w:hAnsi="Cambria Math" w:cs="Arial"/>
                      <w:szCs w:val="24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 w:cs="Arial"/>
                      <w:szCs w:val="24"/>
                    </w:rPr>
                    <m:t>total number of pupils</m:t>
                  </m:r>
                </m:den>
              </m:f>
            </m:oMath>
          </m:oMathPara>
        </w:p>
        <w:p w14:paraId="526E4EF2" w14:textId="039F1FDB" w:rsidR="00000719" w:rsidRPr="000C7947" w:rsidRDefault="00000719" w:rsidP="007F7634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What was the mean number of lengths for this group of </w:t>
          </w:r>
          <m:oMath>
            <m:r>
              <w:rPr>
                <w:rFonts w:ascii="Cambria Math" w:hAnsi="Cambria Math" w:cs="Arial"/>
                <w:szCs w:val="24"/>
              </w:rPr>
              <m:t>32</m:t>
            </m:r>
          </m:oMath>
          <w:r w:rsidRPr="000C7947">
            <w:rPr>
              <w:rFonts w:cs="Arial"/>
              <w:szCs w:val="24"/>
            </w:rPr>
            <w:t xml:space="preserve"> pupils?</w:t>
          </w:r>
        </w:p>
        <w:p w14:paraId="1F7250F2" w14:textId="59A8F0FE" w:rsidR="00000719" w:rsidRDefault="00000719" w:rsidP="009801AF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Give your answer to the nearest whole number.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1134"/>
          </w:tblGrid>
          <w:tr w:rsidR="009801AF" w14:paraId="4EA647AB" w14:textId="77777777" w:rsidTr="00F95F13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15F4A74" w14:textId="77777777" w:rsidR="009801AF" w:rsidRPr="00317768" w:rsidRDefault="009801AF" w:rsidP="00F95F1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7FB82505" w14:textId="77777777" w:rsidR="009801AF" w:rsidRDefault="009801AF" w:rsidP="00F95F1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712BB3" w14:textId="01FA9B96" w:rsidR="009801AF" w:rsidRPr="00361BC6" w:rsidRDefault="009801AF" w:rsidP="00F95F13">
                <w:pPr>
                  <w:rPr>
                    <w:rFonts w:cs="Arial"/>
                    <w:b/>
                    <w:szCs w:val="24"/>
                  </w:rPr>
                </w:pPr>
                <w:r>
                  <w:rPr>
                    <w:rFonts w:cs="Arial"/>
                    <w:b/>
                    <w:szCs w:val="24"/>
                  </w:rPr>
                  <w:t>lengths</w:t>
                </w:r>
              </w:p>
            </w:tc>
          </w:tr>
        </w:tbl>
        <w:p w14:paraId="727B0937" w14:textId="5309E19C" w:rsidR="00000719" w:rsidRPr="000C7947" w:rsidRDefault="00000719" w:rsidP="007F7634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751D6B5A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20</w:t>
          </w:r>
        </w:p>
        <w:p w14:paraId="04AC5CF3" w14:textId="3783D36B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In March</w:t>
          </w:r>
          <w:r w:rsidR="00605D0C" w:rsidRPr="000C7947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pupils </w:t>
          </w:r>
          <w:r w:rsidR="00605D0C" w:rsidRPr="000C7947">
            <w:rPr>
              <w:rFonts w:cs="Arial"/>
              <w:szCs w:val="24"/>
            </w:rPr>
            <w:t xml:space="preserve">took </w:t>
          </w:r>
          <w:r w:rsidRPr="000C7947">
            <w:rPr>
              <w:rFonts w:cs="Arial"/>
              <w:szCs w:val="24"/>
            </w:rPr>
            <w:t>the</w:t>
          </w:r>
          <w:r w:rsidR="00605D0C" w:rsidRPr="000C7947">
            <w:rPr>
              <w:rFonts w:cs="Arial"/>
              <w:szCs w:val="24"/>
            </w:rPr>
            <w:t>ir</w:t>
          </w:r>
          <w:r w:rsidRPr="000C7947">
            <w:rPr>
              <w:rFonts w:cs="Arial"/>
              <w:szCs w:val="24"/>
            </w:rPr>
            <w:t xml:space="preserve"> last mock GCSE exams. At the beginning of the next school year a teacher prepared a chart comparing the average results for the mock and final GCSE exams across five subjects for all the pupils who left school a few months </w:t>
          </w:r>
          <w:r w:rsidR="0070001A">
            <w:rPr>
              <w:rFonts w:cs="Arial"/>
              <w:szCs w:val="24"/>
            </w:rPr>
            <w:t>previously</w:t>
          </w:r>
          <w:r w:rsidRPr="000C7947">
            <w:rPr>
              <w:rFonts w:cs="Arial"/>
              <w:szCs w:val="24"/>
            </w:rPr>
            <w:t>.</w:t>
          </w:r>
        </w:p>
        <w:p w14:paraId="39B16213" w14:textId="77777777" w:rsidR="007F7634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noProof/>
              <w:szCs w:val="24"/>
              <w:lang w:eastAsia="en-GB"/>
            </w:rPr>
            <w:drawing>
              <wp:inline distT="0" distB="0" distL="0" distR="0" wp14:anchorId="1BB29ED8" wp14:editId="6E348AC6">
                <wp:extent cx="4591050" cy="2743200"/>
                <wp:effectExtent l="0" t="0" r="0" b="0"/>
                <wp:docPr id="3" name="Chart 3" descr="Please refer to original in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5"/>
                  </a:graphicData>
                </a:graphic>
              </wp:inline>
            </w:drawing>
          </w:r>
        </w:p>
        <w:p w14:paraId="57782CCC" w14:textId="650C46E5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Tick all the true statements:</w:t>
          </w:r>
        </w:p>
        <w:p w14:paraId="524AD17C" w14:textId="575ADB6B" w:rsidR="002714BD" w:rsidRDefault="005F1FF6" w:rsidP="00E553B3">
          <w:pPr>
            <w:spacing w:after="80"/>
            <w:ind w:left="284" w:hanging="284"/>
            <w:rPr>
              <w:rFonts w:cs="Arial"/>
            </w:rPr>
          </w:pPr>
          <w:sdt>
            <w:sdtPr>
              <w:rPr>
                <w:rFonts w:cs="Arial"/>
              </w:rPr>
              <w:id w:val="-1102563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2714BD">
            <w:rPr>
              <w:rFonts w:cs="Arial"/>
            </w:rPr>
            <w:t xml:space="preserve"> </w:t>
          </w:r>
          <w:r w:rsidR="002714BD" w:rsidRPr="000C7947">
            <w:rPr>
              <w:rFonts w:cs="Arial"/>
            </w:rPr>
            <w:t>The average result for the Chemistry mock exam was the best predictor of the final GCSE exam result for that subject.</w:t>
          </w:r>
        </w:p>
        <w:p w14:paraId="6D274FB8" w14:textId="46B88EF8" w:rsidR="002714BD" w:rsidRDefault="005F1FF6" w:rsidP="002714BD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1504084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714BD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2714BD">
            <w:rPr>
              <w:rFonts w:cs="Arial"/>
            </w:rPr>
            <w:t xml:space="preserve"> </w:t>
          </w:r>
          <w:r w:rsidR="002714BD" w:rsidRPr="000C7947">
            <w:rPr>
              <w:rFonts w:cs="Arial"/>
            </w:rPr>
            <w:t xml:space="preserve">The final English GCSE exam score was </w:t>
          </w:r>
          <m:oMath>
            <m:r>
              <w:rPr>
                <w:rFonts w:ascii="Cambria Math" w:hAnsi="Cambria Math" w:cs="Arial"/>
              </w:rPr>
              <m:t>60%</m:t>
            </m:r>
          </m:oMath>
          <w:r w:rsidR="002714BD" w:rsidRPr="000C7947">
            <w:rPr>
              <w:rFonts w:cs="Arial"/>
            </w:rPr>
            <w:t xml:space="preserve"> better than the mock for that subject.</w:t>
          </w:r>
        </w:p>
        <w:p w14:paraId="3151A878" w14:textId="3DC29FDA" w:rsidR="002714BD" w:rsidRPr="002714BD" w:rsidRDefault="005F1FF6" w:rsidP="002714BD">
          <w:pPr>
            <w:rPr>
              <w:rFonts w:cs="Arial"/>
            </w:rPr>
          </w:pPr>
          <w:sdt>
            <w:sdtPr>
              <w:rPr>
                <w:rFonts w:cs="Arial"/>
              </w:rPr>
              <w:id w:val="1070070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714BD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2714BD">
            <w:rPr>
              <w:rFonts w:cs="Arial"/>
            </w:rPr>
            <w:t xml:space="preserve"> </w:t>
          </w:r>
          <w:r w:rsidR="002714BD" w:rsidRPr="007F7634">
            <w:rPr>
              <w:rFonts w:cs="Arial"/>
            </w:rPr>
            <w:t xml:space="preserve">The average score for all five subjects in the mock GCSE exams was greater than </w:t>
          </w:r>
          <m:oMath>
            <m:r>
              <w:rPr>
                <w:rFonts w:ascii="Cambria Math" w:hAnsi="Cambria Math" w:cs="Arial"/>
              </w:rPr>
              <m:t>55%</m:t>
            </m:r>
          </m:oMath>
          <w:r w:rsidR="002714BD" w:rsidRPr="007F7634">
            <w:rPr>
              <w:rFonts w:cs="Arial"/>
            </w:rPr>
            <w:t>.</w:t>
          </w:r>
        </w:p>
        <w:p w14:paraId="3914DE2B" w14:textId="1638D85D" w:rsidR="00000719" w:rsidRPr="007F7634" w:rsidRDefault="00000719" w:rsidP="00C543CB">
          <w:pPr>
            <w:pStyle w:val="ListParagraph"/>
            <w:numPr>
              <w:ilvl w:val="0"/>
              <w:numId w:val="8"/>
            </w:numPr>
            <w:spacing w:after="360" w:line="259" w:lineRule="auto"/>
            <w:rPr>
              <w:rFonts w:cs="Arial"/>
              <w:b/>
            </w:rPr>
          </w:pPr>
          <w:r w:rsidRPr="007F7634">
            <w:rPr>
              <w:rFonts w:cs="Arial"/>
              <w:b/>
            </w:rPr>
            <w:br w:type="page"/>
          </w:r>
        </w:p>
        <w:p w14:paraId="709BD86E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21</w:t>
          </w:r>
        </w:p>
        <w:p w14:paraId="25CAF8BC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The results for Maths and English tests are presented in the table for ten pupils.</w:t>
          </w:r>
        </w:p>
        <w:p w14:paraId="1C8E7F2F" w14:textId="194B6A56" w:rsidR="00000719" w:rsidRPr="000C7947" w:rsidRDefault="00000719" w:rsidP="007F7634">
          <w:pPr>
            <w:spacing w:after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Circle the letters in the table for the pupils who scored at least </w:t>
          </w:r>
          <m:oMath>
            <m:r>
              <w:rPr>
                <w:rFonts w:ascii="Cambria Math" w:hAnsi="Cambria Math" w:cs="Arial"/>
                <w:szCs w:val="24"/>
              </w:rPr>
              <m:t>10</m:t>
            </m:r>
          </m:oMath>
          <w:r w:rsidRPr="000C7947">
            <w:rPr>
              <w:rFonts w:cs="Arial"/>
              <w:szCs w:val="24"/>
            </w:rPr>
            <w:t xml:space="preserve"> percentage points less in English than in Maths.</w:t>
          </w:r>
        </w:p>
        <w:tbl>
          <w:tblPr>
            <w:tblW w:w="3686" w:type="dxa"/>
            <w:tblInd w:w="-5" w:type="dxa"/>
            <w:tblLook w:val="04A0" w:firstRow="1" w:lastRow="0" w:firstColumn="1" w:lastColumn="0" w:noHBand="0" w:noVBand="1"/>
          </w:tblPr>
          <w:tblGrid>
            <w:gridCol w:w="960"/>
            <w:gridCol w:w="1308"/>
            <w:gridCol w:w="1418"/>
          </w:tblGrid>
          <w:tr w:rsidR="00000719" w:rsidRPr="000C7947" w14:paraId="21059CF7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1B1ECF1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</w:p>
            </w:tc>
            <w:tc>
              <w:tcPr>
                <w:tcW w:w="272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1DB9C3D" w14:textId="6426BB60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 xml:space="preserve">Pupils' marks out of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50</m:t>
                  </m:r>
                </m:oMath>
              </w:p>
            </w:tc>
          </w:tr>
          <w:tr w:rsidR="00000719" w:rsidRPr="000C7947" w14:paraId="1C0A965E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F636A2C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Pupil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3ED0DE6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Maths</w:t>
                </w:r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83B0A65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English</w:t>
                </w:r>
              </w:p>
            </w:tc>
          </w:tr>
          <w:tr w:rsidR="00000719" w:rsidRPr="000C7947" w14:paraId="4D4CC082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D37472C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A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CB25793" w14:textId="42F908C7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32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0D66E27" w14:textId="7739EC8E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22</m:t>
                    </m:r>
                  </m:oMath>
                </m:oMathPara>
              </w:p>
            </w:tc>
          </w:tr>
          <w:tr w:rsidR="00000719" w:rsidRPr="000C7947" w14:paraId="3C355FFE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4821C1D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B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E7D32B1" w14:textId="348FF04C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40E85F3" w14:textId="0024569D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48</m:t>
                    </m:r>
                  </m:oMath>
                </m:oMathPara>
              </w:p>
            </w:tc>
          </w:tr>
          <w:tr w:rsidR="00000719" w:rsidRPr="000C7947" w14:paraId="7E5DA592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6B06D43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C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95C82F3" w14:textId="220BAA89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31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D18756E" w14:textId="73D69525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27</m:t>
                    </m:r>
                  </m:oMath>
                </m:oMathPara>
              </w:p>
            </w:tc>
          </w:tr>
          <w:tr w:rsidR="00000719" w:rsidRPr="000C7947" w14:paraId="6FFAD785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9A5BD1C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D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654CABE" w14:textId="1258CE47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27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DF2A042" w14:textId="3BF70C24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29</m:t>
                    </m:r>
                  </m:oMath>
                </m:oMathPara>
              </w:p>
            </w:tc>
          </w:tr>
          <w:tr w:rsidR="00000719" w:rsidRPr="000C7947" w14:paraId="65C8A61C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52AF777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E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C64444E" w14:textId="14B2D193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D9D4765" w14:textId="10A87444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17</m:t>
                    </m:r>
                  </m:oMath>
                </m:oMathPara>
              </w:p>
            </w:tc>
          </w:tr>
          <w:tr w:rsidR="00000719" w:rsidRPr="000C7947" w14:paraId="6A4FB628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D9977C2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F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394236B" w14:textId="55570F2A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35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51FA6D3" w14:textId="55C4C2A6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33</m:t>
                    </m:r>
                  </m:oMath>
                </m:oMathPara>
              </w:p>
            </w:tc>
          </w:tr>
          <w:tr w:rsidR="00000719" w:rsidRPr="000C7947" w14:paraId="3E1AA720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F0BFDA4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G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A0E3FA3" w14:textId="413B8564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15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FAC3FDB" w14:textId="336FF56B" w:rsidR="00000719" w:rsidRPr="000C7947" w:rsidRDefault="005A1FD6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11</m:t>
                    </m:r>
                  </m:oMath>
                </m:oMathPara>
              </w:p>
            </w:tc>
          </w:tr>
          <w:tr w:rsidR="00000719" w:rsidRPr="000C7947" w14:paraId="21AF89F2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F8A4620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H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6B108C1" w14:textId="7AFFE15B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0A98066" w14:textId="7238749E" w:rsidR="00000719" w:rsidRPr="000C7947" w:rsidRDefault="00C373C4" w:rsidP="00A62C7E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13</m:t>
                    </m:r>
                  </m:oMath>
                </m:oMathPara>
              </w:p>
            </w:tc>
          </w:tr>
          <w:tr w:rsidR="00000719" w:rsidRPr="000C7947" w14:paraId="732A48C7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64BC7ED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I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441C616" w14:textId="4464EBCB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37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A58FE8D" w14:textId="1C8F763B" w:rsidR="00000719" w:rsidRPr="000C7947" w:rsidRDefault="00C373C4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25</m:t>
                    </m:r>
                  </m:oMath>
                </m:oMathPara>
              </w:p>
            </w:tc>
          </w:tr>
          <w:tr w:rsidR="00000719" w:rsidRPr="000C7947" w14:paraId="68FDEDA8" w14:textId="77777777" w:rsidTr="00061BAC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836E72A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J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D4F0D40" w14:textId="6DBB5858" w:rsidR="00000719" w:rsidRPr="000C7947" w:rsidRDefault="00F34E51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9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CBC25AB" w14:textId="0671369D" w:rsidR="00000719" w:rsidRPr="000C7947" w:rsidRDefault="00C373C4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</m:t>
                    </m:r>
                  </m:oMath>
                </m:oMathPara>
              </w:p>
            </w:tc>
          </w:tr>
        </w:tbl>
        <w:p w14:paraId="6A3049C7" w14:textId="77777777" w:rsidR="00000719" w:rsidRPr="000C7947" w:rsidRDefault="00000719" w:rsidP="00000719">
          <w:pPr>
            <w:spacing w:after="36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598B44B0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22</w:t>
          </w:r>
        </w:p>
        <w:p w14:paraId="278C3009" w14:textId="450E4D2C" w:rsidR="00000719" w:rsidRPr="000C7947" w:rsidRDefault="00000719" w:rsidP="007F7634">
          <w:pPr>
            <w:spacing w:after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The results for Maths and English tests are presented in the table for ten pupils.</w:t>
          </w:r>
        </w:p>
        <w:tbl>
          <w:tblPr>
            <w:tblW w:w="3686" w:type="dxa"/>
            <w:tblInd w:w="-5" w:type="dxa"/>
            <w:tblLook w:val="04A0" w:firstRow="1" w:lastRow="0" w:firstColumn="1" w:lastColumn="0" w:noHBand="0" w:noVBand="1"/>
          </w:tblPr>
          <w:tblGrid>
            <w:gridCol w:w="960"/>
            <w:gridCol w:w="1308"/>
            <w:gridCol w:w="1418"/>
          </w:tblGrid>
          <w:tr w:rsidR="007F32B9" w:rsidRPr="000C7947" w14:paraId="7C96DE19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5E5504C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</w:p>
            </w:tc>
            <w:tc>
              <w:tcPr>
                <w:tcW w:w="272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94664D3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 xml:space="preserve">Pupils' marks out of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50</m:t>
                  </m:r>
                </m:oMath>
              </w:p>
            </w:tc>
          </w:tr>
          <w:tr w:rsidR="007F32B9" w:rsidRPr="000C7947" w14:paraId="2664112C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2D3510E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Pupil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FD9562F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Maths</w:t>
                </w:r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FCC2996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English</w:t>
                </w:r>
              </w:p>
            </w:tc>
          </w:tr>
          <w:tr w:rsidR="007F32B9" w:rsidRPr="000C7947" w14:paraId="37956250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7F388DE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A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4D69C38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32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833D594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22</m:t>
                    </m:r>
                  </m:oMath>
                </m:oMathPara>
              </w:p>
            </w:tc>
          </w:tr>
          <w:tr w:rsidR="007F32B9" w:rsidRPr="000C7947" w14:paraId="5A81471D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8E95ED7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B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BE85EC2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C880DAC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48</m:t>
                    </m:r>
                  </m:oMath>
                </m:oMathPara>
              </w:p>
            </w:tc>
          </w:tr>
          <w:tr w:rsidR="007F32B9" w:rsidRPr="000C7947" w14:paraId="601231DE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C921640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C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B6C729B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31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A75B0F4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27</m:t>
                    </m:r>
                  </m:oMath>
                </m:oMathPara>
              </w:p>
            </w:tc>
          </w:tr>
          <w:tr w:rsidR="007F32B9" w:rsidRPr="000C7947" w14:paraId="7E0FB01E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50FF873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D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0BB35B5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27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9084A1A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29</m:t>
                    </m:r>
                  </m:oMath>
                </m:oMathPara>
              </w:p>
            </w:tc>
          </w:tr>
          <w:tr w:rsidR="007F32B9" w:rsidRPr="000C7947" w14:paraId="1B01ED5C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AE46596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E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719FA8A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AAD722C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17</m:t>
                    </m:r>
                  </m:oMath>
                </m:oMathPara>
              </w:p>
            </w:tc>
          </w:tr>
          <w:tr w:rsidR="007F32B9" w:rsidRPr="000C7947" w14:paraId="272F874E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3FBA110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F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75EB6F5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35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79DAE2B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33</m:t>
                    </m:r>
                  </m:oMath>
                </m:oMathPara>
              </w:p>
            </w:tc>
          </w:tr>
          <w:tr w:rsidR="007F32B9" w:rsidRPr="000C7947" w14:paraId="39F518D1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5669373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G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B3393FF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15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4C162B8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11</m:t>
                    </m:r>
                  </m:oMath>
                </m:oMathPara>
              </w:p>
            </w:tc>
          </w:tr>
          <w:tr w:rsidR="007F32B9" w:rsidRPr="000C7947" w14:paraId="63C71411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AC5DA07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H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349F8AF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13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7D64FFB" w14:textId="522446CB" w:rsidR="007F32B9" w:rsidRPr="000C7947" w:rsidRDefault="007F32B9" w:rsidP="00A62C7E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13</m:t>
                    </m:r>
                  </m:oMath>
                </m:oMathPara>
              </w:p>
            </w:tc>
          </w:tr>
          <w:tr w:rsidR="007F32B9" w:rsidRPr="000C7947" w14:paraId="757F888D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759BFBE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I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91DC79E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37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67FF250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25</m:t>
                    </m:r>
                  </m:oMath>
                </m:oMathPara>
              </w:p>
            </w:tc>
          </w:tr>
          <w:tr w:rsidR="007F32B9" w:rsidRPr="000C7947" w14:paraId="10B1EA96" w14:textId="77777777" w:rsidTr="00B019BB">
            <w:trPr>
              <w:trHeight w:val="288"/>
            </w:trPr>
            <w:tc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8A690D8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bCs/>
                    <w:color w:val="000000"/>
                    <w:szCs w:val="24"/>
                    <w:lang w:eastAsia="en-GB"/>
                  </w:rPr>
                  <w:t>J</w:t>
                </w:r>
              </w:p>
            </w:tc>
            <w:tc>
              <w:tcPr>
                <w:tcW w:w="130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90F7F9D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9</m:t>
                    </m:r>
                  </m:oMath>
                </m:oMathPara>
              </w:p>
            </w:tc>
            <w:tc>
              <w:tcPr>
                <w:tcW w:w="141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29F9F60" w14:textId="77777777" w:rsidR="007F32B9" w:rsidRPr="000C7947" w:rsidRDefault="007F32B9" w:rsidP="00B019BB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4</m:t>
                    </m:r>
                  </m:oMath>
                </m:oMathPara>
              </w:p>
            </w:tc>
          </w:tr>
        </w:tbl>
        <w:p w14:paraId="34BE5C96" w14:textId="77777777" w:rsidR="00000719" w:rsidRPr="000C7947" w:rsidRDefault="00000719" w:rsidP="007F7634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What fraction of pupils did better in English than they did in Maths?</w:t>
          </w:r>
        </w:p>
        <w:p w14:paraId="4C30D545" w14:textId="45411B16" w:rsidR="00000719" w:rsidRDefault="00000719" w:rsidP="00263D2A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Give your answer in its lowest terms.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567"/>
          </w:tblGrid>
          <w:tr w:rsidR="001666C1" w14:paraId="786A0CAC" w14:textId="77777777" w:rsidTr="003F06B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48776C16" w14:textId="77777777" w:rsidR="001666C1" w:rsidRPr="00317768" w:rsidRDefault="001666C1" w:rsidP="00F95F1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567" w:type="dxa"/>
                <w:tcBorders>
                  <w:top w:val="dotted" w:sz="2" w:space="0" w:color="auto"/>
                  <w:left w:val="dotted" w:sz="2" w:space="0" w:color="auto"/>
                  <w:bottom w:val="single" w:sz="12" w:space="0" w:color="auto"/>
                  <w:right w:val="dotted" w:sz="2" w:space="0" w:color="auto"/>
                </w:tcBorders>
              </w:tcPr>
              <w:p w14:paraId="287A570B" w14:textId="77777777" w:rsidR="001666C1" w:rsidRDefault="001666C1" w:rsidP="00F95F13">
                <w:pPr>
                  <w:rPr>
                    <w:rFonts w:cs="Arial"/>
                    <w:szCs w:val="24"/>
                  </w:rPr>
                </w:pPr>
              </w:p>
            </w:tc>
          </w:tr>
          <w:tr w:rsidR="001666C1" w14:paraId="4C449B54" w14:textId="77777777" w:rsidTr="003F06B3">
            <w:trPr>
              <w:trHeight w:val="567"/>
            </w:trPr>
            <w:tc>
              <w:tcPr>
                <w:tcW w:w="1134" w:type="dxa"/>
                <w:tcBorders>
                  <w:top w:val="nil"/>
                  <w:left w:val="nil"/>
                  <w:bottom w:val="nil"/>
                  <w:right w:val="dotted" w:sz="2" w:space="0" w:color="auto"/>
                </w:tcBorders>
                <w:vAlign w:val="center"/>
              </w:tcPr>
              <w:p w14:paraId="17750DDC" w14:textId="77777777" w:rsidR="001666C1" w:rsidRPr="00317768" w:rsidRDefault="001666C1" w:rsidP="00F95F13">
                <w:pPr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567" w:type="dxa"/>
                <w:tcBorders>
                  <w:top w:val="single" w:sz="12" w:space="0" w:color="auto"/>
                  <w:left w:val="dotted" w:sz="2" w:space="0" w:color="auto"/>
                  <w:bottom w:val="dotted" w:sz="2" w:space="0" w:color="auto"/>
                  <w:right w:val="dotted" w:sz="2" w:space="0" w:color="auto"/>
                </w:tcBorders>
              </w:tcPr>
              <w:p w14:paraId="00A16FA4" w14:textId="77777777" w:rsidR="001666C1" w:rsidRDefault="001666C1" w:rsidP="00F95F13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455621D7" w14:textId="66064D39" w:rsidR="00000719" w:rsidRPr="007F7634" w:rsidRDefault="00000719" w:rsidP="007F7634">
          <w:pPr>
            <w:spacing w:before="600"/>
            <w:rPr>
              <w:rFonts w:cs="Arial"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145D0F19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23</w:t>
          </w:r>
        </w:p>
        <w:p w14:paraId="5118EB54" w14:textId="1BA7D5F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At the </w:t>
          </w:r>
          <w:r w:rsidR="003D5E27" w:rsidRPr="000C7947">
            <w:rPr>
              <w:rFonts w:cs="Arial"/>
              <w:szCs w:val="24"/>
            </w:rPr>
            <w:t xml:space="preserve">final </w:t>
          </w:r>
          <w:r w:rsidRPr="000C7947">
            <w:rPr>
              <w:rFonts w:cs="Arial"/>
              <w:szCs w:val="24"/>
            </w:rPr>
            <w:t xml:space="preserve">school rugby match, the ratio of children to adults is </w:t>
          </w:r>
          <m:oMath>
            <m:r>
              <w:rPr>
                <w:rFonts w:ascii="Cambria Math" w:hAnsi="Cambria Math" w:cs="Arial"/>
                <w:szCs w:val="24"/>
              </w:rPr>
              <m:t>3 : 2</m:t>
            </m:r>
          </m:oMath>
          <w:r w:rsidRPr="000C7947">
            <w:rPr>
              <w:rFonts w:cs="Arial"/>
              <w:szCs w:val="24"/>
            </w:rPr>
            <w:t>.</w:t>
          </w:r>
        </w:p>
        <w:p w14:paraId="4408C6AA" w14:textId="335C1F3A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There are </w:t>
          </w:r>
          <m:oMath>
            <m:r>
              <w:rPr>
                <w:rFonts w:ascii="Cambria Math" w:hAnsi="Cambria Math" w:cs="Arial"/>
                <w:szCs w:val="24"/>
              </w:rPr>
              <m:t>120</m:t>
            </m:r>
          </m:oMath>
          <w:r w:rsidRPr="000C7947">
            <w:rPr>
              <w:rFonts w:cs="Arial"/>
              <w:szCs w:val="24"/>
            </w:rPr>
            <w:t xml:space="preserve"> children in the crowd. </w:t>
          </w:r>
        </w:p>
        <w:p w14:paraId="1FBA36BC" w14:textId="6A5D9801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Each adult ticket costs </w:t>
          </w:r>
          <m:oMath>
            <m:r>
              <w:rPr>
                <w:rFonts w:ascii="Cambria Math" w:hAnsi="Cambria Math" w:cs="Arial"/>
                <w:szCs w:val="24"/>
              </w:rPr>
              <m:t>£9</m:t>
            </m:r>
          </m:oMath>
          <w:r w:rsidRPr="000C7947">
            <w:rPr>
              <w:rFonts w:cs="Arial"/>
              <w:szCs w:val="24"/>
            </w:rPr>
            <w:t>.</w:t>
          </w:r>
        </w:p>
        <w:p w14:paraId="45D28F02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Each child ticket costs a third of the adult ticket.</w:t>
          </w:r>
        </w:p>
        <w:p w14:paraId="56F19E30" w14:textId="2CC5F226" w:rsidR="00000719" w:rsidRDefault="00000719" w:rsidP="008B3893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How much money was collected from the ticket sale?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275392" w14:paraId="7D413322" w14:textId="77777777" w:rsidTr="00275392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47A73B2" w14:textId="77777777" w:rsidR="00275392" w:rsidRPr="00317768" w:rsidRDefault="00275392" w:rsidP="00F95F1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2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B57B70" w14:textId="38ABA713" w:rsidR="00275392" w:rsidRPr="00275392" w:rsidRDefault="00275392" w:rsidP="00F95F13">
                <w:pPr>
                  <w:rPr>
                    <w:rFonts w:cs="Arial"/>
                    <w:b/>
                    <w:szCs w:val="24"/>
                  </w:rPr>
                </w:pPr>
                <w:r w:rsidRPr="00275392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5F6173FD" w14:textId="77777777" w:rsidR="00275392" w:rsidRPr="00361BC6" w:rsidRDefault="00275392" w:rsidP="00F95F13">
                <w:pPr>
                  <w:rPr>
                    <w:rFonts w:cs="Arial"/>
                    <w:b/>
                    <w:szCs w:val="24"/>
                  </w:rPr>
                </w:pPr>
              </w:p>
            </w:tc>
          </w:tr>
        </w:tbl>
        <w:p w14:paraId="3814D41C" w14:textId="77676087" w:rsidR="00000719" w:rsidRPr="000C7947" w:rsidRDefault="00000719" w:rsidP="007F7634">
          <w:pPr>
            <w:spacing w:before="60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1219F4F7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24</w:t>
          </w:r>
        </w:p>
        <w:p w14:paraId="08D76374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A biology teacher presented the results from two tests using a box-and-whisker diagram.</w:t>
          </w:r>
        </w:p>
        <w:p w14:paraId="3D0DCA76" w14:textId="38BF2651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noProof/>
              <w:szCs w:val="24"/>
              <w:lang w:eastAsia="en-GB"/>
            </w:rPr>
            <w:drawing>
              <wp:inline distT="0" distB="0" distL="0" distR="0" wp14:anchorId="145F7FD5" wp14:editId="70BCC789">
                <wp:extent cx="3562350" cy="2743200"/>
                <wp:effectExtent l="0" t="0" r="0" b="0"/>
                <wp:docPr id="6" name="Chart 6" descr="Please refer to original in accompanying excel file.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6"/>
                  </a:graphicData>
                </a:graphic>
              </wp:inline>
            </w:drawing>
          </w:r>
        </w:p>
        <w:p w14:paraId="551CE1F0" w14:textId="77777777" w:rsidR="00000719" w:rsidRPr="000C7947" w:rsidRDefault="00000719" w:rsidP="007F7634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Tick all the true statements:</w:t>
          </w:r>
        </w:p>
        <w:p w14:paraId="417A465A" w14:textId="620E64BB" w:rsidR="005021EA" w:rsidRDefault="005F1FF6" w:rsidP="005021EA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-1256595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021EA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5021EA">
            <w:rPr>
              <w:rFonts w:cs="Arial"/>
            </w:rPr>
            <w:t xml:space="preserve"> </w:t>
          </w:r>
          <w:r w:rsidR="005021EA" w:rsidRPr="000C7947">
            <w:rPr>
              <w:rFonts w:cs="Arial"/>
            </w:rPr>
            <w:t xml:space="preserve">The median mark in Test B was approximately </w:t>
          </w:r>
          <m:oMath>
            <m:r>
              <w:rPr>
                <w:rFonts w:ascii="Cambria Math" w:hAnsi="Cambria Math" w:cs="Arial"/>
              </w:rPr>
              <m:t>5</m:t>
            </m:r>
          </m:oMath>
          <w:r w:rsidR="005021EA" w:rsidRPr="000C7947">
            <w:rPr>
              <w:rFonts w:cs="Arial"/>
            </w:rPr>
            <w:t xml:space="preserve"> percentage points lower than the median mark in Test A.</w:t>
          </w:r>
        </w:p>
        <w:p w14:paraId="161D5B36" w14:textId="44E7910B" w:rsidR="005021EA" w:rsidRDefault="005F1FF6" w:rsidP="005021EA">
          <w:pPr>
            <w:spacing w:after="80"/>
            <w:rPr>
              <w:rFonts w:cs="Arial"/>
            </w:rPr>
          </w:pPr>
          <w:sdt>
            <w:sdtPr>
              <w:rPr>
                <w:rFonts w:ascii="MS Gothic" w:eastAsia="MS Gothic" w:hAnsi="MS Gothic" w:cs="Arial"/>
              </w:rPr>
              <w:id w:val="-1513065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021EA" w:rsidRPr="005021EA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5021EA" w:rsidRPr="005021EA">
            <w:rPr>
              <w:rFonts w:cs="Arial"/>
            </w:rPr>
            <w:t xml:space="preserve"> The range of percentage marks was greater in Test A.</w:t>
          </w:r>
        </w:p>
        <w:p w14:paraId="14CE00CD" w14:textId="5390B1C7" w:rsidR="005021EA" w:rsidRPr="005021EA" w:rsidRDefault="005F1FF6" w:rsidP="005021EA">
          <w:pPr>
            <w:rPr>
              <w:rFonts w:cs="Arial"/>
            </w:rPr>
          </w:pPr>
          <w:sdt>
            <w:sdtPr>
              <w:rPr>
                <w:rFonts w:cs="Arial"/>
              </w:rPr>
              <w:id w:val="679246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021EA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5021EA">
            <w:rPr>
              <w:rFonts w:cs="Arial"/>
            </w:rPr>
            <w:t xml:space="preserve"> </w:t>
          </w:r>
          <m:oMath>
            <m:r>
              <w:rPr>
                <w:rFonts w:ascii="Cambria Math" w:hAnsi="Cambria Math" w:cs="Arial"/>
              </w:rPr>
              <m:t>75%</m:t>
            </m:r>
          </m:oMath>
          <w:r w:rsidR="005021EA" w:rsidRPr="007F7634">
            <w:rPr>
              <w:rFonts w:cs="Arial"/>
            </w:rPr>
            <w:t xml:space="preserve"> of pupils achieved </w:t>
          </w:r>
          <m:oMath>
            <m:r>
              <w:rPr>
                <w:rFonts w:ascii="Cambria Math" w:hAnsi="Cambria Math" w:cs="Arial"/>
              </w:rPr>
              <m:t>52%</m:t>
            </m:r>
          </m:oMath>
          <w:r w:rsidR="005021EA" w:rsidRPr="007F7634">
            <w:rPr>
              <w:rFonts w:cs="Arial"/>
            </w:rPr>
            <w:t xml:space="preserve"> or more in Test A.</w:t>
          </w:r>
        </w:p>
        <w:p w14:paraId="65E631D9" w14:textId="1E3CFCE6" w:rsidR="00000719" w:rsidRPr="007F7634" w:rsidRDefault="00000719" w:rsidP="00C543CB">
          <w:pPr>
            <w:pStyle w:val="ListParagraph"/>
            <w:numPr>
              <w:ilvl w:val="0"/>
              <w:numId w:val="9"/>
            </w:numPr>
            <w:spacing w:after="360" w:line="259" w:lineRule="auto"/>
            <w:rPr>
              <w:rFonts w:cs="Arial"/>
              <w:b/>
            </w:rPr>
          </w:pPr>
          <w:r w:rsidRPr="007F7634">
            <w:rPr>
              <w:rFonts w:cs="Arial"/>
              <w:b/>
            </w:rPr>
            <w:br w:type="page"/>
          </w:r>
        </w:p>
        <w:p w14:paraId="4B134140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25</w:t>
          </w:r>
        </w:p>
        <w:p w14:paraId="3CBB11E9" w14:textId="6BB033AF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Six pupils from year </w:t>
          </w:r>
          <m:oMath>
            <m:r>
              <w:rPr>
                <w:rFonts w:ascii="Cambria Math" w:hAnsi="Cambria Math" w:cs="Arial"/>
                <w:szCs w:val="24"/>
              </w:rPr>
              <m:t>6</m:t>
            </m:r>
          </m:oMath>
          <w:r w:rsidRPr="000C7947">
            <w:rPr>
              <w:rFonts w:cs="Arial"/>
              <w:szCs w:val="24"/>
            </w:rPr>
            <w:t xml:space="preserve"> were training for a </w:t>
          </w:r>
          <m:oMath>
            <m:r>
              <w:rPr>
                <w:rFonts w:ascii="Cambria Math" w:hAnsi="Cambria Math" w:cs="Arial"/>
                <w:szCs w:val="24"/>
              </w:rPr>
              <m:t>400</m:t>
            </m:r>
          </m:oMath>
          <w:r w:rsidRPr="000C7947">
            <w:rPr>
              <w:rFonts w:cs="Arial"/>
              <w:szCs w:val="24"/>
            </w:rPr>
            <w:t xml:space="preserve"> metre run for a competition between the primary schools in a borough. </w:t>
          </w:r>
        </w:p>
        <w:p w14:paraId="6FAAF36E" w14:textId="77777777" w:rsidR="00000719" w:rsidRPr="000C7947" w:rsidRDefault="00000719" w:rsidP="007F7634">
          <w:pPr>
            <w:spacing w:after="24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Circle the pupil(s) that show a </w:t>
          </w:r>
          <w:r w:rsidRPr="00367310">
            <w:rPr>
              <w:rFonts w:cs="Arial"/>
              <w:szCs w:val="24"/>
              <w:u w:val="single"/>
            </w:rPr>
            <w:t>continual</w:t>
          </w:r>
          <w:r w:rsidRPr="000C7947">
            <w:rPr>
              <w:rFonts w:cs="Arial"/>
              <w:szCs w:val="24"/>
            </w:rPr>
            <w:t xml:space="preserve"> trend of improvement over the five training sessions.</w:t>
          </w:r>
        </w:p>
        <w:tbl>
          <w:tblPr>
            <w:tblW w:w="7655" w:type="dxa"/>
            <w:tblInd w:w="-5" w:type="dxa"/>
            <w:tblLayout w:type="fixed"/>
            <w:tblLook w:val="04A0" w:firstRow="1" w:lastRow="0" w:firstColumn="1" w:lastColumn="0" w:noHBand="0" w:noVBand="1"/>
          </w:tblPr>
          <w:tblGrid>
            <w:gridCol w:w="851"/>
            <w:gridCol w:w="1360"/>
            <w:gridCol w:w="1361"/>
            <w:gridCol w:w="1361"/>
            <w:gridCol w:w="1361"/>
            <w:gridCol w:w="1361"/>
          </w:tblGrid>
          <w:tr w:rsidR="00000719" w:rsidRPr="000C7947" w14:paraId="4020F84B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0C49B05C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</w:p>
            </w:tc>
            <w:tc>
              <w:tcPr>
                <w:tcW w:w="6804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01FF7465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Time achieved in each training session in seconds</w:t>
                </w:r>
              </w:p>
            </w:tc>
          </w:tr>
          <w:tr w:rsidR="00000719" w:rsidRPr="000C7947" w14:paraId="40725122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BE23887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Pupil</w:t>
                </w:r>
              </w:p>
            </w:tc>
            <w:tc>
              <w:tcPr>
                <w:tcW w:w="13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09F775F" w14:textId="00E8293C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Training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1</m:t>
                  </m:r>
                </m:oMath>
              </w:p>
            </w:tc>
            <w:tc>
              <w:tcPr>
                <w:tcW w:w="1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0B359AB" w14:textId="5FF97403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Training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2</m:t>
                  </m:r>
                </m:oMath>
              </w:p>
            </w:tc>
            <w:tc>
              <w:tcPr>
                <w:tcW w:w="1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B83CD03" w14:textId="7C5F6E84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Training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3</m:t>
                  </m:r>
                </m:oMath>
              </w:p>
            </w:tc>
            <w:tc>
              <w:tcPr>
                <w:tcW w:w="1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A5CC867" w14:textId="7D4DFEA0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Training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4</m:t>
                  </m:r>
                </m:oMath>
              </w:p>
            </w:tc>
            <w:tc>
              <w:tcPr>
                <w:tcW w:w="1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480E8DD" w14:textId="6B9ABCF4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 xml:space="preserve">Training </w:t>
                </w:r>
                <m:oMath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Cs w:val="24"/>
                      <w:lang w:eastAsia="en-GB"/>
                    </w:rPr>
                    <m:t>5</m:t>
                  </m:r>
                </m:oMath>
              </w:p>
            </w:tc>
          </w:tr>
          <w:tr w:rsidR="00000719" w:rsidRPr="000C7947" w14:paraId="23FFA594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C9F5FF0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A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9306B2F" w14:textId="76D77264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66.3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18C9A41" w14:textId="0573FED9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65.9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A068196" w14:textId="1D26919B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65.7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6A62664" w14:textId="5B9A9613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67.0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F1BAE6F" w14:textId="3AFF3F5A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66.5</m:t>
                    </m:r>
                  </m:oMath>
                </m:oMathPara>
              </w:p>
            </w:tc>
          </w:tr>
          <w:tr w:rsidR="00000719" w:rsidRPr="000C7947" w14:paraId="30E1AFA9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17FDCA9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B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140F438" w14:textId="399480C2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68.2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3E5E45A" w14:textId="03BA9A3B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68.0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57652FF" w14:textId="59F67DD5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68.1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75AD5AE" w14:textId="78E33445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69.0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2C45445" w14:textId="208D5804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68.1</m:t>
                    </m:r>
                  </m:oMath>
                </m:oMathPara>
              </w:p>
            </w:tc>
          </w:tr>
          <w:tr w:rsidR="00000719" w:rsidRPr="000C7947" w14:paraId="18FE53E6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D1CC301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C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371EAAF" w14:textId="0C207DD5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65.3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44515F0" w14:textId="5E884F65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65.1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9677446" w14:textId="67CAA90D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64.9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0E48455" w14:textId="5851B497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64.7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9B5A818" w14:textId="35785310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64.5</m:t>
                    </m:r>
                  </m:oMath>
                </m:oMathPara>
              </w:p>
            </w:tc>
          </w:tr>
          <w:tr w:rsidR="00000719" w:rsidRPr="000C7947" w14:paraId="582AA755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6FE5545A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D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BE1EA92" w14:textId="71230254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67.8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4F0AFD7" w14:textId="68B76B25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67.1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096ABEB" w14:textId="274CBBB6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68.6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F4DFD8E" w14:textId="31ED5071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68.2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E0530B6" w14:textId="2D1B7FF0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66.9</m:t>
                    </m:r>
                  </m:oMath>
                </m:oMathPara>
              </w:p>
            </w:tc>
          </w:tr>
          <w:tr w:rsidR="00000719" w:rsidRPr="000C7947" w14:paraId="72CBC667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77625366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E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22662FF" w14:textId="76F5016E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65.5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5B09CB0" w14:textId="5AC50397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65.7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377F3CA" w14:textId="348817BC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66.0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BD05CC7" w14:textId="716D24FA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66.2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3843AAD" w14:textId="785AD69C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66.3</m:t>
                    </m:r>
                  </m:oMath>
                </m:oMathPara>
              </w:p>
            </w:tc>
          </w:tr>
          <w:tr w:rsidR="00000719" w:rsidRPr="000C7947" w14:paraId="40FB98D3" w14:textId="77777777" w:rsidTr="00061BAC">
            <w:trPr>
              <w:trHeight w:val="288"/>
            </w:trPr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0E87492B" w14:textId="77777777" w:rsidR="00000719" w:rsidRPr="000C7947" w:rsidRDefault="00000719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</w:pPr>
                <w:r w:rsidRPr="000C7947">
                  <w:rPr>
                    <w:rFonts w:eastAsia="Times New Roman" w:cs="Arial"/>
                    <w:b/>
                    <w:color w:val="000000"/>
                    <w:szCs w:val="24"/>
                    <w:lang w:eastAsia="en-GB"/>
                  </w:rPr>
                  <w:t>F</w:t>
                </w:r>
              </w:p>
            </w:tc>
            <w:tc>
              <w:tcPr>
                <w:tcW w:w="13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70EB1E3" w14:textId="4A12BCC9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66.8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9CB454F" w14:textId="54642733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66.5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62E9448" w14:textId="61AE13A0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66.4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3FB6AEB" w14:textId="0EA4EF58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66.1</m:t>
                    </m:r>
                  </m:oMath>
                </m:oMathPara>
              </w:p>
            </w:tc>
            <w:tc>
              <w:tcPr>
                <w:tcW w:w="136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F418E43" w14:textId="17207E30" w:rsidR="00000719" w:rsidRPr="000C7947" w:rsidRDefault="00D35EBE" w:rsidP="00061BAC">
                <w:pPr>
                  <w:spacing w:after="0" w:line="240" w:lineRule="auto"/>
                  <w:jc w:val="center"/>
                  <w:rPr>
                    <w:rFonts w:eastAsia="Times New Roman" w:cs="Arial"/>
                    <w:color w:val="000000"/>
                    <w:szCs w:val="24"/>
                    <w:lang w:eastAsia="en-GB"/>
                  </w:rPr>
                </w:pPr>
                <m:oMathPara>
                  <m:oMath>
                    <m:r>
                      <w:rPr>
                        <w:rFonts w:ascii="Cambria Math" w:eastAsia="Times New Roman" w:hAnsi="Cambria Math" w:cs="Arial"/>
                        <w:color w:val="000000"/>
                        <w:szCs w:val="24"/>
                        <w:lang w:eastAsia="en-GB"/>
                      </w:rPr>
                      <m:t>65.8</m:t>
                    </m:r>
                  </m:oMath>
                </m:oMathPara>
              </w:p>
            </w:tc>
          </w:tr>
        </w:tbl>
        <w:p w14:paraId="1F83A62D" w14:textId="77777777" w:rsidR="00000719" w:rsidRPr="000C7947" w:rsidRDefault="00000719" w:rsidP="00000719">
          <w:pPr>
            <w:spacing w:after="36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188ABE54" w14:textId="77777777" w:rsidR="00000719" w:rsidRPr="007F7634" w:rsidRDefault="00000719" w:rsidP="007F7634">
          <w:pPr>
            <w:pStyle w:val="Heading3"/>
          </w:pPr>
          <w:r w:rsidRPr="007F7634">
            <w:lastRenderedPageBreak/>
            <w:t>Question 26</w:t>
          </w:r>
        </w:p>
        <w:p w14:paraId="1DB455EA" w14:textId="6AC16232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There are sixteen pupils in a group. </w:t>
          </w:r>
          <m:oMath>
            <m:r>
              <w:rPr>
                <w:rFonts w:ascii="Cambria Math" w:hAnsi="Cambria Math" w:cs="Arial"/>
                <w:szCs w:val="24"/>
              </w:rPr>
              <m:t>15</m:t>
            </m:r>
          </m:oMath>
          <w:r w:rsidRPr="000C7947">
            <w:rPr>
              <w:rFonts w:cs="Arial"/>
              <w:szCs w:val="24"/>
            </w:rPr>
            <w:t xml:space="preserve"> pupils collected</w:t>
          </w:r>
          <w:r w:rsidR="000268F2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on average</w:t>
          </w:r>
          <w:r w:rsidR="000268F2">
            <w:rPr>
              <w:rFonts w:cs="Arial"/>
              <w:szCs w:val="24"/>
            </w:rPr>
            <w:t>,</w:t>
          </w:r>
          <w:r w:rsidRPr="000C7947">
            <w:rPr>
              <w:rFonts w:cs="Arial"/>
              <w:szCs w:val="24"/>
            </w:rPr>
            <w:t xml:space="preserve"> </w:t>
          </w:r>
          <m:oMath>
            <m:r>
              <w:rPr>
                <w:rFonts w:ascii="Cambria Math" w:hAnsi="Cambria Math" w:cs="Arial"/>
                <w:szCs w:val="24"/>
              </w:rPr>
              <m:t>£12.40</m:t>
            </m:r>
          </m:oMath>
          <w:r w:rsidRPr="000C7947">
            <w:rPr>
              <w:rFonts w:cs="Arial"/>
              <w:szCs w:val="24"/>
            </w:rPr>
            <w:t xml:space="preserve"> each. The last pupil collected </w:t>
          </w:r>
          <m:oMath>
            <m:r>
              <w:rPr>
                <w:rFonts w:ascii="Cambria Math" w:hAnsi="Cambria Math" w:cs="Arial"/>
                <w:szCs w:val="24"/>
              </w:rPr>
              <m:t>£13.68</m:t>
            </m:r>
          </m:oMath>
          <w:r w:rsidRPr="000C7947">
            <w:rPr>
              <w:rFonts w:cs="Arial"/>
              <w:szCs w:val="24"/>
            </w:rPr>
            <w:t>.</w:t>
          </w:r>
        </w:p>
        <w:p w14:paraId="73B28EAA" w14:textId="27E589FB" w:rsidR="00000719" w:rsidRDefault="00000719" w:rsidP="00295477">
          <w:pPr>
            <w:spacing w:after="76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Calculate the new mean amount of money collected by one pupil.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338"/>
            <w:gridCol w:w="1134"/>
          </w:tblGrid>
          <w:tr w:rsidR="00295477" w14:paraId="5B24875A" w14:textId="77777777" w:rsidTr="00295477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2A2F2C" w14:textId="77777777" w:rsidR="00295477" w:rsidRPr="00317768" w:rsidRDefault="00295477" w:rsidP="00F95F1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33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487434" w14:textId="499ED910" w:rsidR="00295477" w:rsidRPr="00295477" w:rsidRDefault="00295477" w:rsidP="00F95F13">
                <w:pPr>
                  <w:rPr>
                    <w:rFonts w:cs="Arial"/>
                    <w:b/>
                    <w:szCs w:val="24"/>
                  </w:rPr>
                </w:pPr>
                <w:r w:rsidRPr="00295477">
                  <w:rPr>
                    <w:rFonts w:cs="Arial"/>
                    <w:b/>
                    <w:szCs w:val="24"/>
                  </w:rPr>
                  <w:t>£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5A609DA0" w14:textId="4E9CC543" w:rsidR="00295477" w:rsidRDefault="00295477" w:rsidP="00F95F13">
                <w:pPr>
                  <w:rPr>
                    <w:rFonts w:cs="Arial"/>
                    <w:szCs w:val="24"/>
                  </w:rPr>
                </w:pPr>
              </w:p>
            </w:tc>
          </w:tr>
        </w:tbl>
        <w:p w14:paraId="7410EE24" w14:textId="44A7C329" w:rsidR="00000719" w:rsidRPr="000C7947" w:rsidRDefault="00000719" w:rsidP="007F7634">
          <w:pPr>
            <w:spacing w:before="600" w:after="120"/>
            <w:rPr>
              <w:rFonts w:cs="Arial"/>
              <w:b/>
              <w:szCs w:val="24"/>
            </w:rPr>
          </w:pPr>
          <w:r w:rsidRPr="000C7947">
            <w:rPr>
              <w:rFonts w:cs="Arial"/>
              <w:b/>
              <w:szCs w:val="24"/>
            </w:rPr>
            <w:br w:type="page"/>
          </w:r>
        </w:p>
        <w:p w14:paraId="488CCC72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27</w:t>
          </w:r>
        </w:p>
        <w:p w14:paraId="5C8C0482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The table shows the information about the marks achieved by pupils in GCSEs for three subjects.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000"/>
            <w:gridCol w:w="1788"/>
            <w:gridCol w:w="1830"/>
            <w:gridCol w:w="1781"/>
          </w:tblGrid>
          <w:tr w:rsidR="00000719" w:rsidRPr="000C7947" w14:paraId="377309A0" w14:textId="77777777" w:rsidTr="00061BAC">
            <w:tc>
              <w:tcPr>
                <w:tcW w:w="200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</w:tcBorders>
              </w:tcPr>
              <w:p w14:paraId="0295D9EE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</w:p>
            </w:tc>
            <w:tc>
              <w:tcPr>
                <w:tcW w:w="5399" w:type="dxa"/>
                <w:gridSpan w:val="3"/>
              </w:tcPr>
              <w:p w14:paraId="49D625C0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Mark (Percentages)</w:t>
                </w:r>
              </w:p>
            </w:tc>
          </w:tr>
          <w:tr w:rsidR="00000719" w:rsidRPr="000C7947" w14:paraId="766F2CC7" w14:textId="77777777" w:rsidTr="00061BAC">
            <w:tc>
              <w:tcPr>
                <w:tcW w:w="2000" w:type="dxa"/>
                <w:tcBorders>
                  <w:top w:val="single" w:sz="4" w:space="0" w:color="FFFFFF" w:themeColor="background1"/>
                  <w:left w:val="single" w:sz="4" w:space="0" w:color="FFFFFF" w:themeColor="background1"/>
                </w:tcBorders>
                <w:vAlign w:val="center"/>
              </w:tcPr>
              <w:p w14:paraId="5345058F" w14:textId="77777777" w:rsidR="00000719" w:rsidRPr="000C7947" w:rsidRDefault="00000719" w:rsidP="00061BAC">
                <w:pPr>
                  <w:jc w:val="center"/>
                  <w:rPr>
                    <w:rFonts w:cs="Arial"/>
                    <w:szCs w:val="24"/>
                  </w:rPr>
                </w:pPr>
              </w:p>
            </w:tc>
            <w:tc>
              <w:tcPr>
                <w:tcW w:w="1788" w:type="dxa"/>
                <w:vAlign w:val="center"/>
              </w:tcPr>
              <w:p w14:paraId="19F30EE6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Range</w:t>
                </w:r>
              </w:p>
            </w:tc>
            <w:tc>
              <w:tcPr>
                <w:tcW w:w="1830" w:type="dxa"/>
                <w:vAlign w:val="center"/>
              </w:tcPr>
              <w:p w14:paraId="1C8F6021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Median</w:t>
                </w:r>
              </w:p>
            </w:tc>
            <w:tc>
              <w:tcPr>
                <w:tcW w:w="1781" w:type="dxa"/>
                <w:vAlign w:val="center"/>
              </w:tcPr>
              <w:p w14:paraId="43678BE8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Mode</w:t>
                </w:r>
              </w:p>
            </w:tc>
          </w:tr>
          <w:tr w:rsidR="00000719" w:rsidRPr="000C7947" w14:paraId="64779E5A" w14:textId="77777777" w:rsidTr="00061BAC">
            <w:tc>
              <w:tcPr>
                <w:tcW w:w="2000" w:type="dxa"/>
                <w:vAlign w:val="center"/>
              </w:tcPr>
              <w:p w14:paraId="2215C4E8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Mathematics</w:t>
                </w:r>
              </w:p>
            </w:tc>
            <w:tc>
              <w:tcPr>
                <w:tcW w:w="1788" w:type="dxa"/>
                <w:vAlign w:val="center"/>
              </w:tcPr>
              <w:p w14:paraId="382FC070" w14:textId="0DC05CD6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40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1AF65F75" w14:textId="1487F7A3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46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78B8CC04" w14:textId="4693838A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53</m:t>
                    </m:r>
                  </m:oMath>
                </m:oMathPara>
              </w:p>
            </w:tc>
          </w:tr>
          <w:tr w:rsidR="00000719" w:rsidRPr="000C7947" w14:paraId="758E1980" w14:textId="77777777" w:rsidTr="00061BAC">
            <w:tc>
              <w:tcPr>
                <w:tcW w:w="2000" w:type="dxa"/>
                <w:vAlign w:val="center"/>
              </w:tcPr>
              <w:p w14:paraId="5C02C7EC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English</w:t>
                </w:r>
              </w:p>
            </w:tc>
            <w:tc>
              <w:tcPr>
                <w:tcW w:w="1788" w:type="dxa"/>
                <w:vAlign w:val="center"/>
              </w:tcPr>
              <w:p w14:paraId="71BC91C8" w14:textId="6690BC3B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63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6A3198D2" w14:textId="5B1E63BC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41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0BC0912D" w14:textId="7C63A59D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25</m:t>
                    </m:r>
                  </m:oMath>
                </m:oMathPara>
              </w:p>
            </w:tc>
          </w:tr>
          <w:tr w:rsidR="00000719" w:rsidRPr="000C7947" w14:paraId="05EB3432" w14:textId="77777777" w:rsidTr="00061BAC">
            <w:tc>
              <w:tcPr>
                <w:tcW w:w="2000" w:type="dxa"/>
                <w:vAlign w:val="center"/>
              </w:tcPr>
              <w:p w14:paraId="67753F81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Science</w:t>
                </w:r>
              </w:p>
            </w:tc>
            <w:tc>
              <w:tcPr>
                <w:tcW w:w="1788" w:type="dxa"/>
                <w:vAlign w:val="center"/>
              </w:tcPr>
              <w:p w14:paraId="18122962" w14:textId="52B3A0D2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91</m:t>
                    </m:r>
                  </m:oMath>
                </m:oMathPara>
              </w:p>
            </w:tc>
            <w:tc>
              <w:tcPr>
                <w:tcW w:w="1830" w:type="dxa"/>
                <w:vAlign w:val="center"/>
              </w:tcPr>
              <w:p w14:paraId="0BCA4F33" w14:textId="008A50C0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37</m:t>
                    </m:r>
                  </m:oMath>
                </m:oMathPara>
              </w:p>
            </w:tc>
            <w:tc>
              <w:tcPr>
                <w:tcW w:w="1781" w:type="dxa"/>
                <w:vAlign w:val="center"/>
              </w:tcPr>
              <w:p w14:paraId="6B4D0CA6" w14:textId="3675F04F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46</m:t>
                    </m:r>
                  </m:oMath>
                </m:oMathPara>
              </w:p>
            </w:tc>
          </w:tr>
        </w:tbl>
        <w:p w14:paraId="05A91F16" w14:textId="77777777" w:rsidR="00000719" w:rsidRPr="000C7947" w:rsidRDefault="00000719" w:rsidP="007F7634">
          <w:pPr>
            <w:spacing w:before="480"/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Tick all the true statements:</w:t>
          </w:r>
        </w:p>
        <w:p w14:paraId="650B584E" w14:textId="20F397EB" w:rsidR="0060172F" w:rsidRDefault="005F1FF6" w:rsidP="00E23AB4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964699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0172F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60172F">
            <w:rPr>
              <w:rFonts w:cs="Arial"/>
            </w:rPr>
            <w:t xml:space="preserve"> </w:t>
          </w:r>
          <w:r w:rsidR="0060172F" w:rsidRPr="000C7947">
            <w:rPr>
              <w:rFonts w:cs="Arial"/>
            </w:rPr>
            <w:t xml:space="preserve">All pupils achieved at least </w:t>
          </w:r>
          <m:oMath>
            <m:r>
              <w:rPr>
                <w:rFonts w:ascii="Cambria Math" w:hAnsi="Cambria Math" w:cs="Arial"/>
              </w:rPr>
              <m:t>13%</m:t>
            </m:r>
          </m:oMath>
          <w:r w:rsidR="0060172F" w:rsidRPr="000C7947">
            <w:rPr>
              <w:rFonts w:cs="Arial"/>
            </w:rPr>
            <w:t xml:space="preserve"> in Mathematics.</w:t>
          </w:r>
        </w:p>
        <w:p w14:paraId="0F1E9EB7" w14:textId="180F6279" w:rsidR="0060172F" w:rsidRDefault="005F1FF6" w:rsidP="00E23AB4">
          <w:pPr>
            <w:spacing w:after="80"/>
            <w:rPr>
              <w:rFonts w:cs="Arial"/>
            </w:rPr>
          </w:pPr>
          <w:sdt>
            <w:sdtPr>
              <w:rPr>
                <w:rFonts w:cs="Arial"/>
              </w:rPr>
              <w:id w:val="-1600797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0172F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60172F">
            <w:rPr>
              <w:rFonts w:cs="Arial"/>
            </w:rPr>
            <w:t xml:space="preserve"> </w:t>
          </w:r>
          <w:r w:rsidR="0060172F" w:rsidRPr="000C7947">
            <w:rPr>
              <w:rFonts w:cs="Arial"/>
            </w:rPr>
            <w:t xml:space="preserve">Some pupils achieved at least </w:t>
          </w:r>
          <m:oMath>
            <m:r>
              <w:rPr>
                <w:rFonts w:ascii="Cambria Math" w:hAnsi="Cambria Math" w:cs="Arial"/>
              </w:rPr>
              <m:t>90%</m:t>
            </m:r>
          </m:oMath>
          <w:r w:rsidR="0060172F" w:rsidRPr="000C7947">
            <w:rPr>
              <w:rFonts w:cs="Arial"/>
            </w:rPr>
            <w:t xml:space="preserve"> in English.</w:t>
          </w:r>
        </w:p>
        <w:p w14:paraId="00E3F6D5" w14:textId="60B3CAC8" w:rsidR="0060172F" w:rsidRPr="0060172F" w:rsidRDefault="005F1FF6" w:rsidP="0060172F">
          <w:pPr>
            <w:rPr>
              <w:rFonts w:cs="Arial"/>
            </w:rPr>
          </w:pPr>
          <w:sdt>
            <w:sdtPr>
              <w:rPr>
                <w:rFonts w:cs="Arial"/>
              </w:rPr>
              <w:id w:val="-2067869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0172F">
                <w:rPr>
                  <w:rFonts w:ascii="MS Gothic" w:eastAsia="MS Gothic" w:hAnsi="MS Gothic" w:cs="Arial" w:hint="eastAsia"/>
                </w:rPr>
                <w:t>☐</w:t>
              </w:r>
            </w:sdtContent>
          </w:sdt>
          <w:r w:rsidR="0060172F">
            <w:rPr>
              <w:rFonts w:cs="Arial"/>
            </w:rPr>
            <w:t xml:space="preserve"> </w:t>
          </w:r>
          <w:r w:rsidR="0060172F" w:rsidRPr="007F7634">
            <w:rPr>
              <w:rFonts w:cs="Arial"/>
            </w:rPr>
            <w:t xml:space="preserve">At least one pupil achieved less than </w:t>
          </w:r>
          <m:oMath>
            <m:r>
              <w:rPr>
                <w:rFonts w:ascii="Cambria Math" w:hAnsi="Cambria Math" w:cs="Arial"/>
              </w:rPr>
              <m:t>10%</m:t>
            </m:r>
          </m:oMath>
          <w:r w:rsidR="0060172F" w:rsidRPr="007F7634">
            <w:rPr>
              <w:rFonts w:cs="Arial"/>
            </w:rPr>
            <w:t xml:space="preserve"> in Science.</w:t>
          </w:r>
        </w:p>
        <w:p w14:paraId="58F3DE9F" w14:textId="6CEAB7A1" w:rsidR="00000719" w:rsidRPr="007F7634" w:rsidRDefault="00000719" w:rsidP="00C543CB">
          <w:pPr>
            <w:pStyle w:val="ListParagraph"/>
            <w:numPr>
              <w:ilvl w:val="0"/>
              <w:numId w:val="10"/>
            </w:numPr>
            <w:spacing w:after="360" w:line="259" w:lineRule="auto"/>
            <w:rPr>
              <w:rFonts w:cs="Arial"/>
              <w:b/>
            </w:rPr>
          </w:pPr>
          <w:r w:rsidRPr="007F7634">
            <w:rPr>
              <w:rFonts w:cs="Arial"/>
              <w:b/>
            </w:rPr>
            <w:br w:type="page"/>
          </w:r>
        </w:p>
        <w:p w14:paraId="1EB06762" w14:textId="77777777" w:rsidR="00000719" w:rsidRPr="000C7947" w:rsidRDefault="00000719" w:rsidP="007F7634">
          <w:pPr>
            <w:pStyle w:val="Heading3"/>
          </w:pPr>
          <w:r w:rsidRPr="000C7947">
            <w:lastRenderedPageBreak/>
            <w:t>Question 28</w:t>
          </w:r>
        </w:p>
        <w:p w14:paraId="707AEA79" w14:textId="77777777" w:rsidR="00000719" w:rsidRPr="000C7947" w:rsidRDefault="00000719" w:rsidP="00000719">
          <w:pPr>
            <w:rPr>
              <w:rFonts w:cs="Arial"/>
              <w:szCs w:val="24"/>
            </w:rPr>
          </w:pPr>
          <w:r w:rsidRPr="000C7947">
            <w:rPr>
              <w:rFonts w:cs="Arial"/>
              <w:szCs w:val="24"/>
            </w:rPr>
            <w:t>Three pupils were drawing triangles. The table shows the dimensions of these triangles.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271"/>
            <w:gridCol w:w="1559"/>
            <w:gridCol w:w="1701"/>
          </w:tblGrid>
          <w:tr w:rsidR="00000719" w:rsidRPr="000C7947" w14:paraId="4865DBC4" w14:textId="77777777" w:rsidTr="00061BAC">
            <w:tc>
              <w:tcPr>
                <w:tcW w:w="1271" w:type="dxa"/>
                <w:vAlign w:val="center"/>
              </w:tcPr>
              <w:p w14:paraId="368215ED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Pupil</w:t>
                </w:r>
              </w:p>
            </w:tc>
            <w:tc>
              <w:tcPr>
                <w:tcW w:w="1559" w:type="dxa"/>
                <w:vAlign w:val="center"/>
              </w:tcPr>
              <w:p w14:paraId="378FE337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Base (in cm)</w:t>
                </w:r>
              </w:p>
            </w:tc>
            <w:tc>
              <w:tcPr>
                <w:tcW w:w="1701" w:type="dxa"/>
                <w:vAlign w:val="center"/>
              </w:tcPr>
              <w:p w14:paraId="260C7EB6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Height (in cm)</w:t>
                </w:r>
              </w:p>
            </w:tc>
          </w:tr>
          <w:tr w:rsidR="00000719" w:rsidRPr="000C7947" w14:paraId="66B83488" w14:textId="77777777" w:rsidTr="00061BAC">
            <w:tc>
              <w:tcPr>
                <w:tcW w:w="1271" w:type="dxa"/>
                <w:vAlign w:val="center"/>
              </w:tcPr>
              <w:p w14:paraId="06ACCB45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A</w:t>
                </w:r>
              </w:p>
            </w:tc>
            <w:tc>
              <w:tcPr>
                <w:tcW w:w="1559" w:type="dxa"/>
                <w:vAlign w:val="center"/>
              </w:tcPr>
              <w:p w14:paraId="2DFEBA1C" w14:textId="512666D7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10</m:t>
                    </m:r>
                  </m:oMath>
                </m:oMathPara>
              </w:p>
            </w:tc>
            <w:tc>
              <w:tcPr>
                <w:tcW w:w="1701" w:type="dxa"/>
                <w:vAlign w:val="center"/>
              </w:tcPr>
              <w:p w14:paraId="203685D0" w14:textId="53C70CE4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15.5</m:t>
                    </m:r>
                  </m:oMath>
                </m:oMathPara>
              </w:p>
            </w:tc>
          </w:tr>
          <w:tr w:rsidR="00000719" w:rsidRPr="000C7947" w14:paraId="1BFA0701" w14:textId="77777777" w:rsidTr="00061BAC">
            <w:tc>
              <w:tcPr>
                <w:tcW w:w="1271" w:type="dxa"/>
                <w:vAlign w:val="center"/>
              </w:tcPr>
              <w:p w14:paraId="43C4398C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B</w:t>
                </w:r>
              </w:p>
            </w:tc>
            <w:tc>
              <w:tcPr>
                <w:tcW w:w="1559" w:type="dxa"/>
                <w:vAlign w:val="center"/>
              </w:tcPr>
              <w:p w14:paraId="59E0782A" w14:textId="1205F14C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3.5</m:t>
                    </m:r>
                  </m:oMath>
                </m:oMathPara>
              </w:p>
            </w:tc>
            <w:tc>
              <w:tcPr>
                <w:tcW w:w="1701" w:type="dxa"/>
                <w:vAlign w:val="center"/>
              </w:tcPr>
              <w:p w14:paraId="136EC7F7" w14:textId="241FBB7F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7</m:t>
                    </m:r>
                  </m:oMath>
                </m:oMathPara>
              </w:p>
            </w:tc>
          </w:tr>
          <w:tr w:rsidR="00000719" w:rsidRPr="000C7947" w14:paraId="0FA94696" w14:textId="77777777" w:rsidTr="00061BAC">
            <w:tc>
              <w:tcPr>
                <w:tcW w:w="1271" w:type="dxa"/>
                <w:vAlign w:val="center"/>
              </w:tcPr>
              <w:p w14:paraId="61EB74A6" w14:textId="77777777" w:rsidR="00000719" w:rsidRPr="000C7947" w:rsidRDefault="00000719" w:rsidP="00061BAC">
                <w:pPr>
                  <w:jc w:val="center"/>
                  <w:rPr>
                    <w:rFonts w:cs="Arial"/>
                    <w:b/>
                    <w:szCs w:val="24"/>
                  </w:rPr>
                </w:pPr>
                <w:r w:rsidRPr="000C7947">
                  <w:rPr>
                    <w:rFonts w:cs="Arial"/>
                    <w:b/>
                    <w:szCs w:val="24"/>
                  </w:rPr>
                  <w:t>C</w:t>
                </w:r>
              </w:p>
            </w:tc>
            <w:tc>
              <w:tcPr>
                <w:tcW w:w="1559" w:type="dxa"/>
                <w:vAlign w:val="center"/>
              </w:tcPr>
              <w:p w14:paraId="20E6E27E" w14:textId="14C84D47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8</m:t>
                    </m:r>
                  </m:oMath>
                </m:oMathPara>
              </w:p>
            </w:tc>
            <w:tc>
              <w:tcPr>
                <w:tcW w:w="1701" w:type="dxa"/>
                <w:vAlign w:val="center"/>
              </w:tcPr>
              <w:p w14:paraId="548BBB9D" w14:textId="7AA837BB" w:rsidR="00000719" w:rsidRPr="000C7947" w:rsidRDefault="00840568" w:rsidP="00061BAC">
                <w:pPr>
                  <w:jc w:val="center"/>
                  <w:rPr>
                    <w:rFonts w:cs="Arial"/>
                    <w:szCs w:val="24"/>
                  </w:rPr>
                </w:pPr>
                <m:oMathPara>
                  <m:oMath>
                    <m:r>
                      <w:rPr>
                        <w:rFonts w:ascii="Cambria Math" w:hAnsi="Cambria Math" w:cs="Arial"/>
                        <w:szCs w:val="24"/>
                      </w:rPr>
                      <m:t>5.5</m:t>
                    </m:r>
                  </m:oMath>
                </m:oMathPara>
              </w:p>
            </w:tc>
          </w:tr>
        </w:tbl>
        <w:p w14:paraId="2FC1594F" w14:textId="238EED50" w:rsidR="00000719" w:rsidRPr="000C7947" w:rsidRDefault="00000719" w:rsidP="007F7634">
          <w:pPr>
            <w:spacing w:before="480"/>
            <w:rPr>
              <w:rFonts w:eastAsiaTheme="minorEastAsia" w:cs="Arial"/>
              <w:szCs w:val="24"/>
            </w:rPr>
          </w:pPr>
          <w:r w:rsidRPr="000C7947">
            <w:rPr>
              <w:rFonts w:cs="Arial"/>
              <w:szCs w:val="24"/>
            </w:rPr>
            <w:t xml:space="preserve">The area of a triangle is given by   </w:t>
          </w:r>
          <m:oMath>
            <m:f>
              <m:f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Arial"/>
                <w:szCs w:val="24"/>
              </w:rPr>
              <m:t>×</m:t>
            </m:r>
            <m:r>
              <m:rPr>
                <m:nor/>
              </m:rPr>
              <w:rPr>
                <w:rFonts w:ascii="Cambria Math" w:hAnsi="Cambria Math" w:cs="Arial"/>
                <w:szCs w:val="24"/>
              </w:rPr>
              <m:t>base</m:t>
            </m:r>
            <m:r>
              <w:rPr>
                <w:rFonts w:ascii="Cambria Math" w:hAnsi="Cambria Math" w:cs="Arial"/>
                <w:szCs w:val="24"/>
              </w:rPr>
              <m:t>×</m:t>
            </m:r>
            <m:r>
              <m:rPr>
                <m:nor/>
              </m:rPr>
              <w:rPr>
                <w:rFonts w:ascii="Cambria Math" w:hAnsi="Cambria Math" w:cs="Arial"/>
                <w:szCs w:val="24"/>
              </w:rPr>
              <m:t>height</m:t>
            </m:r>
          </m:oMath>
          <w:r w:rsidRPr="000C7947">
            <w:rPr>
              <w:rFonts w:eastAsiaTheme="minorEastAsia" w:cs="Arial"/>
              <w:szCs w:val="24"/>
            </w:rPr>
            <w:t>.</w:t>
          </w:r>
        </w:p>
        <w:p w14:paraId="278BF1E9" w14:textId="77777777" w:rsidR="00000719" w:rsidRPr="000C7947" w:rsidRDefault="00000719" w:rsidP="00000719">
          <w:pPr>
            <w:rPr>
              <w:rFonts w:eastAsiaTheme="minorEastAsia" w:cs="Arial"/>
              <w:szCs w:val="24"/>
            </w:rPr>
          </w:pPr>
          <w:r w:rsidRPr="000C7947">
            <w:rPr>
              <w:rFonts w:eastAsiaTheme="minorEastAsia" w:cs="Arial"/>
              <w:szCs w:val="24"/>
            </w:rPr>
            <w:t>What is the total area of three triangles?</w:t>
          </w:r>
        </w:p>
        <w:p w14:paraId="3AC168DF" w14:textId="352C285F" w:rsidR="00000719" w:rsidRDefault="00000719" w:rsidP="00B22FF7">
          <w:pPr>
            <w:spacing w:after="760"/>
            <w:rPr>
              <w:rFonts w:eastAsiaTheme="minorEastAsia" w:cs="Arial"/>
              <w:szCs w:val="24"/>
            </w:rPr>
          </w:pPr>
          <w:r w:rsidRPr="000C7947">
            <w:rPr>
              <w:rFonts w:eastAsiaTheme="minorEastAsia" w:cs="Arial"/>
              <w:szCs w:val="24"/>
            </w:rPr>
            <w:t>Give your answer correct to two decimal places.</w:t>
          </w:r>
        </w:p>
        <w:tbl>
          <w:tblPr>
            <w:tblStyle w:val="TableGrid"/>
            <w:tblW w:w="0" w:type="auto"/>
            <w:tblLook w:val="0680" w:firstRow="0" w:lastRow="0" w:firstColumn="1" w:lastColumn="0" w:noHBand="1" w:noVBand="1"/>
          </w:tblPr>
          <w:tblGrid>
            <w:gridCol w:w="1134"/>
            <w:gridCol w:w="1134"/>
            <w:gridCol w:w="672"/>
          </w:tblGrid>
          <w:tr w:rsidR="00B22FF7" w14:paraId="6A7D20CA" w14:textId="77777777" w:rsidTr="00B22FF7">
            <w:tc>
              <w:tcPr>
                <w:tcW w:w="113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FEAD89F" w14:textId="77777777" w:rsidR="00B22FF7" w:rsidRPr="00317768" w:rsidRDefault="00B22FF7" w:rsidP="00F95F13">
                <w:pPr>
                  <w:rPr>
                    <w:rFonts w:cs="Arial"/>
                    <w:b/>
                    <w:szCs w:val="24"/>
                  </w:rPr>
                </w:pPr>
                <w:r w:rsidRPr="00317768">
                  <w:rPr>
                    <w:rFonts w:cs="Arial"/>
                    <w:b/>
                    <w:szCs w:val="24"/>
                  </w:rPr>
                  <w:t>Answer:</w:t>
                </w:r>
              </w:p>
            </w:tc>
            <w:tc>
              <w:tcPr>
                <w:tcW w:w="1134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</w:tcPr>
              <w:p w14:paraId="0F850E4D" w14:textId="77777777" w:rsidR="00B22FF7" w:rsidRDefault="00B22FF7" w:rsidP="00F95F13">
                <w:pPr>
                  <w:rPr>
                    <w:rFonts w:cs="Arial"/>
                    <w:szCs w:val="24"/>
                  </w:rPr>
                </w:pPr>
              </w:p>
            </w:tc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825ED6" w14:textId="76F0ECD2" w:rsidR="00B22FF7" w:rsidRPr="00361BC6" w:rsidRDefault="005F1FF6" w:rsidP="00F95F13">
                <w:pPr>
                  <w:rPr>
                    <w:rFonts w:cs="Arial"/>
                    <w:b/>
                    <w:szCs w:val="24"/>
                  </w:rPr>
                </w:pPr>
                <m:oMathPara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cm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sup>
                    </m:sSup>
                  </m:oMath>
                </m:oMathPara>
              </w:p>
            </w:tc>
          </w:tr>
        </w:tbl>
        <w:p w14:paraId="59037EC6" w14:textId="77777777" w:rsidR="00B22FF7" w:rsidRDefault="00B22FF7">
          <w:pPr>
            <w:rPr>
              <w:rFonts w:eastAsiaTheme="minorEastAsia" w:cs="Arial"/>
              <w:b/>
              <w:szCs w:val="24"/>
            </w:rPr>
          </w:pPr>
          <w:r>
            <w:rPr>
              <w:rFonts w:eastAsiaTheme="minorEastAsia" w:cs="Arial"/>
              <w:b/>
              <w:szCs w:val="24"/>
            </w:rPr>
            <w:br w:type="page"/>
          </w:r>
        </w:p>
        <w:p w14:paraId="783B27F4" w14:textId="77777777" w:rsidR="00B616BF" w:rsidRDefault="00B616BF" w:rsidP="00B616BF">
          <w:pPr>
            <w:spacing w:before="9360" w:after="4680"/>
            <w:jc w:val="center"/>
            <w:rPr>
              <w:rFonts w:cs="Arial"/>
              <w:b/>
              <w:sz w:val="28"/>
            </w:rPr>
          </w:pPr>
        </w:p>
        <w:p w14:paraId="4F07973B" w14:textId="1A1D7C6D" w:rsidR="00B019BB" w:rsidRPr="00B616BF" w:rsidRDefault="00000719" w:rsidP="00B616BF">
          <w:pPr>
            <w:spacing w:before="5520" w:after="5040"/>
            <w:jc w:val="center"/>
            <w:rPr>
              <w:rFonts w:eastAsiaTheme="minorEastAsia" w:cs="Arial"/>
              <w:b/>
              <w:szCs w:val="24"/>
            </w:rPr>
          </w:pPr>
          <w:bookmarkStart w:id="0" w:name="_GoBack"/>
          <w:bookmarkEnd w:id="0"/>
          <w:r w:rsidRPr="000C7947">
            <w:rPr>
              <w:rFonts w:cs="Arial"/>
              <w:b/>
              <w:sz w:val="28"/>
            </w:rPr>
            <w:t>END OF TEST</w:t>
          </w:r>
        </w:p>
      </w:sdtContent>
    </w:sdt>
    <w:p w14:paraId="126A73F4" w14:textId="20DC68A6" w:rsidR="00B019BB" w:rsidRDefault="00B019BB" w:rsidP="00B616BF">
      <w:pPr>
        <w:spacing w:before="4200"/>
        <w:rPr>
          <w:rFonts w:cs="Arial"/>
        </w:rPr>
      </w:pPr>
      <w:r>
        <w:rPr>
          <w:rFonts w:cs="Arial"/>
        </w:rPr>
        <w:t xml:space="preserve">This resource was produced by the </w:t>
      </w:r>
      <w:r w:rsidR="002D7262" w:rsidRPr="002D7262">
        <w:rPr>
          <w:rFonts w:cs="Arial"/>
          <w:b/>
        </w:rPr>
        <w:t>sigma</w:t>
      </w:r>
      <w:r>
        <w:rPr>
          <w:rFonts w:cs="Arial"/>
        </w:rPr>
        <w:t xml:space="preserve"> Network Employability</w:t>
      </w:r>
      <w:r w:rsidR="00E553B3">
        <w:rPr>
          <w:rFonts w:cs="Arial"/>
        </w:rPr>
        <w:t xml:space="preserve"> Special Interest Group</w:t>
      </w:r>
      <w:r>
        <w:rPr>
          <w:rFonts w:cs="Arial"/>
        </w:rPr>
        <w:t xml:space="preserve"> whose members are:</w:t>
      </w:r>
    </w:p>
    <w:p w14:paraId="765D7E54" w14:textId="447BA98D" w:rsidR="00E3236C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 xml:space="preserve">Dr Kinga Zaczek, Royal </w:t>
      </w:r>
      <w:r w:rsidR="00B616BF">
        <w:rPr>
          <w:rFonts w:cs="Arial"/>
        </w:rPr>
        <w:t>Holloway, University of London</w:t>
      </w:r>
    </w:p>
    <w:p w14:paraId="57397201" w14:textId="069F9E97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Frances Whalley, University of Hertfordshire</w:t>
      </w:r>
    </w:p>
    <w:p w14:paraId="4CA3F577" w14:textId="417BBD91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David Faulkner, University of Hertfordshire</w:t>
      </w:r>
    </w:p>
    <w:p w14:paraId="22C2E8CA" w14:textId="436F86BB" w:rsidR="00B019BB" w:rsidRPr="00B019BB" w:rsidRDefault="00B019BB" w:rsidP="00B019BB">
      <w:pPr>
        <w:pStyle w:val="ListParagraph"/>
        <w:numPr>
          <w:ilvl w:val="0"/>
          <w:numId w:val="12"/>
        </w:numPr>
        <w:spacing w:after="120"/>
        <w:rPr>
          <w:rFonts w:cs="Arial"/>
        </w:rPr>
      </w:pPr>
      <w:r w:rsidRPr="00B019BB">
        <w:rPr>
          <w:rFonts w:cs="Arial"/>
        </w:rPr>
        <w:t>Laura Hooke, Loughborough University London</w:t>
      </w:r>
    </w:p>
    <w:sectPr w:rsidR="00B019BB" w:rsidRPr="00B019BB" w:rsidSect="00000719">
      <w:footerReference w:type="default" r:id="rId17"/>
      <w:pgSz w:w="11906" w:h="16838" w:code="9"/>
      <w:pgMar w:top="1440" w:right="1296" w:bottom="1440" w:left="1296" w:header="706" w:footer="58" w:gutter="0"/>
      <w:pgBorders w:display="notFirstPage">
        <w:top w:val="single" w:sz="18" w:space="31" w:color="323E4F" w:themeColor="text2" w:themeShade="BF"/>
        <w:left w:val="single" w:sz="18" w:space="31" w:color="323E4F" w:themeColor="text2" w:themeShade="BF"/>
        <w:bottom w:val="single" w:sz="18" w:space="2" w:color="323E4F" w:themeColor="text2" w:themeShade="BF"/>
        <w:right w:val="single" w:sz="18" w:space="31" w:color="323E4F" w:themeColor="tex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73EDA" w14:textId="77777777" w:rsidR="00B55B21" w:rsidRDefault="00B55B21" w:rsidP="00D07F86">
      <w:pPr>
        <w:spacing w:after="0" w:line="240" w:lineRule="auto"/>
      </w:pPr>
      <w:r>
        <w:separator/>
      </w:r>
    </w:p>
  </w:endnote>
  <w:endnote w:type="continuationSeparator" w:id="0">
    <w:p w14:paraId="6CF7C349" w14:textId="77777777" w:rsidR="00B55B21" w:rsidRDefault="00B55B21" w:rsidP="00D0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227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1AE98" w14:textId="77777777" w:rsidR="00B55B21" w:rsidRDefault="00B55B21">
        <w:pPr>
          <w:pStyle w:val="Footer"/>
          <w:jc w:val="center"/>
        </w:pPr>
        <w:r w:rsidRPr="00FE41D6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412CF8" wp14:editId="49671C7B">
                  <wp:simplePos x="0" y="0"/>
                  <wp:positionH relativeFrom="page">
                    <wp:align>right</wp:align>
                  </wp:positionH>
                  <wp:positionV relativeFrom="paragraph">
                    <wp:posOffset>129540</wp:posOffset>
                  </wp:positionV>
                  <wp:extent cx="7551420" cy="339725"/>
                  <wp:effectExtent l="0" t="0" r="0" b="3175"/>
                  <wp:wrapNone/>
                  <wp:docPr id="194" name="Text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51420" cy="3397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</wps:spPr>
                        <wps:txbx>
                          <w:txbxContent>
                            <w:p w14:paraId="3924F168" w14:textId="4D4C3C47" w:rsidR="00B55B21" w:rsidRPr="00FE41D6" w:rsidRDefault="00B55B21" w:rsidP="000D203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E41D6"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www.sigma-network.ac.uk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ab/>
                                <w:t xml:space="preserve"> Numeracy Professional Skills </w:t>
                              </w:r>
                              <w:r w:rsidRPr="00FE41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Test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2412C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43.4pt;margin-top:10.2pt;width:594.6pt;height:26.7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" fillcolor="#323e4f [2415]" stroked="f">
                  <v:textbox style="mso-fit-shape-to-text:t">
                    <w:txbxContent>
                      <w:p w14:paraId="3924F168" w14:textId="4D4C3C47" w:rsidR="00B55B21" w:rsidRPr="00FE41D6" w:rsidRDefault="00B55B21" w:rsidP="000D2036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FE41D6"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www.sigma-network.ac.uk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                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ab/>
                          <w:t xml:space="preserve"> Numeracy Professional Skills </w:t>
                        </w:r>
                        <w:r w:rsidRPr="00FE41D6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Test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 xml:space="preserve"> 1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</w:p>
      <w:p w14:paraId="2E33D15D" w14:textId="77777777" w:rsidR="00B55B21" w:rsidRDefault="00B55B21">
        <w:pPr>
          <w:pStyle w:val="Footer"/>
          <w:jc w:val="center"/>
        </w:pPr>
      </w:p>
      <w:p w14:paraId="14F3B5F4" w14:textId="77777777" w:rsidR="00B55B21" w:rsidRDefault="00B55B21">
        <w:pPr>
          <w:pStyle w:val="Footer"/>
          <w:jc w:val="center"/>
        </w:pPr>
      </w:p>
      <w:p w14:paraId="64980AF5" w14:textId="7D8B21EB" w:rsidR="00B55B21" w:rsidRDefault="00B55B21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  <w:p w14:paraId="37E9577C" w14:textId="77777777" w:rsidR="00B55B21" w:rsidRDefault="005F1FF6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BBC39" w14:textId="77777777" w:rsidR="00B55B21" w:rsidRDefault="00B55B21" w:rsidP="00D07F86">
      <w:pPr>
        <w:spacing w:after="0" w:line="240" w:lineRule="auto"/>
      </w:pPr>
      <w:r>
        <w:separator/>
      </w:r>
    </w:p>
  </w:footnote>
  <w:footnote w:type="continuationSeparator" w:id="0">
    <w:p w14:paraId="13DAEF3B" w14:textId="77777777" w:rsidR="00B55B21" w:rsidRDefault="00B55B21" w:rsidP="00D07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06568"/>
    <w:multiLevelType w:val="hybridMultilevel"/>
    <w:tmpl w:val="E280F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53723"/>
    <w:multiLevelType w:val="hybridMultilevel"/>
    <w:tmpl w:val="F09E9C3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B25FF"/>
    <w:multiLevelType w:val="hybridMultilevel"/>
    <w:tmpl w:val="A052194A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523A77"/>
    <w:multiLevelType w:val="hybridMultilevel"/>
    <w:tmpl w:val="7C6A9020"/>
    <w:lvl w:ilvl="0" w:tplc="51744F38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B08C1"/>
    <w:multiLevelType w:val="hybridMultilevel"/>
    <w:tmpl w:val="168E8368"/>
    <w:lvl w:ilvl="0" w:tplc="51744F38">
      <w:start w:val="1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8651A5"/>
    <w:multiLevelType w:val="hybridMultilevel"/>
    <w:tmpl w:val="FBF6BE34"/>
    <w:lvl w:ilvl="0" w:tplc="47C2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41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CA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0F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B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F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C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A0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066D36"/>
    <w:multiLevelType w:val="hybridMultilevel"/>
    <w:tmpl w:val="034E1CB0"/>
    <w:lvl w:ilvl="0" w:tplc="07746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05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C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6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C1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AE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CE5ADB"/>
    <w:multiLevelType w:val="hybridMultilevel"/>
    <w:tmpl w:val="A9522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760E1"/>
    <w:multiLevelType w:val="hybridMultilevel"/>
    <w:tmpl w:val="BE7A04FE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613CB6"/>
    <w:multiLevelType w:val="hybridMultilevel"/>
    <w:tmpl w:val="B4DE180E"/>
    <w:lvl w:ilvl="0" w:tplc="199A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A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A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0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5C8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2C5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2735A3"/>
    <w:multiLevelType w:val="hybridMultilevel"/>
    <w:tmpl w:val="EDE86180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BE336D"/>
    <w:multiLevelType w:val="hybridMultilevel"/>
    <w:tmpl w:val="3296EFD8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D702B9"/>
    <w:multiLevelType w:val="hybridMultilevel"/>
    <w:tmpl w:val="32101E2A"/>
    <w:lvl w:ilvl="0" w:tplc="8A741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84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0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04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2B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C8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6D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6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6E6AB0"/>
    <w:multiLevelType w:val="hybridMultilevel"/>
    <w:tmpl w:val="6BEA6A2C"/>
    <w:lvl w:ilvl="0" w:tplc="FE8E366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13"/>
  </w:num>
  <w:num w:numId="11">
    <w:abstractNumId w:val="3"/>
  </w:num>
  <w:num w:numId="12">
    <w:abstractNumId w:val="0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Footer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1D6"/>
    <w:rsid w:val="00000719"/>
    <w:rsid w:val="00000DB5"/>
    <w:rsid w:val="00004F63"/>
    <w:rsid w:val="000102BA"/>
    <w:rsid w:val="00017E74"/>
    <w:rsid w:val="000268F2"/>
    <w:rsid w:val="00032A65"/>
    <w:rsid w:val="00037F9D"/>
    <w:rsid w:val="00047618"/>
    <w:rsid w:val="000506C8"/>
    <w:rsid w:val="000552BA"/>
    <w:rsid w:val="0006031C"/>
    <w:rsid w:val="00061BAC"/>
    <w:rsid w:val="0009069D"/>
    <w:rsid w:val="00091918"/>
    <w:rsid w:val="000935AE"/>
    <w:rsid w:val="000B56D9"/>
    <w:rsid w:val="000B77D0"/>
    <w:rsid w:val="000C3B11"/>
    <w:rsid w:val="000C7947"/>
    <w:rsid w:val="000D2036"/>
    <w:rsid w:val="000D495D"/>
    <w:rsid w:val="000D6C2A"/>
    <w:rsid w:val="000E1372"/>
    <w:rsid w:val="000E6156"/>
    <w:rsid w:val="001011A9"/>
    <w:rsid w:val="00107B34"/>
    <w:rsid w:val="00124EC8"/>
    <w:rsid w:val="00126DAD"/>
    <w:rsid w:val="00135525"/>
    <w:rsid w:val="00136592"/>
    <w:rsid w:val="00145F10"/>
    <w:rsid w:val="001538D1"/>
    <w:rsid w:val="001605EB"/>
    <w:rsid w:val="0016071D"/>
    <w:rsid w:val="001652D5"/>
    <w:rsid w:val="001666C1"/>
    <w:rsid w:val="00174F05"/>
    <w:rsid w:val="00175E48"/>
    <w:rsid w:val="001766BA"/>
    <w:rsid w:val="001820D9"/>
    <w:rsid w:val="001834DD"/>
    <w:rsid w:val="00190108"/>
    <w:rsid w:val="001963C8"/>
    <w:rsid w:val="001B6361"/>
    <w:rsid w:val="001C00E4"/>
    <w:rsid w:val="001C291F"/>
    <w:rsid w:val="001C6412"/>
    <w:rsid w:val="001E141F"/>
    <w:rsid w:val="00203AB3"/>
    <w:rsid w:val="00213015"/>
    <w:rsid w:val="002234D4"/>
    <w:rsid w:val="00227CAA"/>
    <w:rsid w:val="00237D55"/>
    <w:rsid w:val="00244AC5"/>
    <w:rsid w:val="002542E9"/>
    <w:rsid w:val="002552EF"/>
    <w:rsid w:val="00257FF9"/>
    <w:rsid w:val="00261814"/>
    <w:rsid w:val="00263D2A"/>
    <w:rsid w:val="002714BD"/>
    <w:rsid w:val="00271E71"/>
    <w:rsid w:val="00275392"/>
    <w:rsid w:val="002865DC"/>
    <w:rsid w:val="0028740A"/>
    <w:rsid w:val="00295477"/>
    <w:rsid w:val="002A089F"/>
    <w:rsid w:val="002B63DF"/>
    <w:rsid w:val="002C6586"/>
    <w:rsid w:val="002C6B04"/>
    <w:rsid w:val="002D0AC4"/>
    <w:rsid w:val="002D441A"/>
    <w:rsid w:val="002D58C6"/>
    <w:rsid w:val="002D7262"/>
    <w:rsid w:val="002E0FD0"/>
    <w:rsid w:val="002E5205"/>
    <w:rsid w:val="002F12AD"/>
    <w:rsid w:val="0031596D"/>
    <w:rsid w:val="003165AE"/>
    <w:rsid w:val="00317768"/>
    <w:rsid w:val="00320227"/>
    <w:rsid w:val="00336FA5"/>
    <w:rsid w:val="00347FEF"/>
    <w:rsid w:val="00352D00"/>
    <w:rsid w:val="0035645D"/>
    <w:rsid w:val="00361BC6"/>
    <w:rsid w:val="00367310"/>
    <w:rsid w:val="00377FD4"/>
    <w:rsid w:val="003912C1"/>
    <w:rsid w:val="0039608B"/>
    <w:rsid w:val="003B237E"/>
    <w:rsid w:val="003B4DB1"/>
    <w:rsid w:val="003B7CBE"/>
    <w:rsid w:val="003C1FF6"/>
    <w:rsid w:val="003D0084"/>
    <w:rsid w:val="003D5E27"/>
    <w:rsid w:val="003D796A"/>
    <w:rsid w:val="003E3728"/>
    <w:rsid w:val="003E62B3"/>
    <w:rsid w:val="003F05CD"/>
    <w:rsid w:val="003F06B3"/>
    <w:rsid w:val="003F51D0"/>
    <w:rsid w:val="00412294"/>
    <w:rsid w:val="00415953"/>
    <w:rsid w:val="0042565A"/>
    <w:rsid w:val="00440641"/>
    <w:rsid w:val="00450120"/>
    <w:rsid w:val="00465E63"/>
    <w:rsid w:val="004774D0"/>
    <w:rsid w:val="004A179C"/>
    <w:rsid w:val="004B037F"/>
    <w:rsid w:val="004C2959"/>
    <w:rsid w:val="004C6CAE"/>
    <w:rsid w:val="004D4071"/>
    <w:rsid w:val="004D7D53"/>
    <w:rsid w:val="004E6BB5"/>
    <w:rsid w:val="004F064C"/>
    <w:rsid w:val="004F5FD3"/>
    <w:rsid w:val="005021EA"/>
    <w:rsid w:val="00510A25"/>
    <w:rsid w:val="00511A82"/>
    <w:rsid w:val="0051787A"/>
    <w:rsid w:val="00525257"/>
    <w:rsid w:val="00541093"/>
    <w:rsid w:val="00546C30"/>
    <w:rsid w:val="005470C3"/>
    <w:rsid w:val="00550F3A"/>
    <w:rsid w:val="0057007B"/>
    <w:rsid w:val="00575F2F"/>
    <w:rsid w:val="00576C45"/>
    <w:rsid w:val="005911BD"/>
    <w:rsid w:val="00596748"/>
    <w:rsid w:val="005A0D8C"/>
    <w:rsid w:val="005A1FD6"/>
    <w:rsid w:val="005B5FC7"/>
    <w:rsid w:val="005D0366"/>
    <w:rsid w:val="005D7DB6"/>
    <w:rsid w:val="005E16B5"/>
    <w:rsid w:val="005F1E5E"/>
    <w:rsid w:val="005F1FF6"/>
    <w:rsid w:val="005F460A"/>
    <w:rsid w:val="00600FE6"/>
    <w:rsid w:val="0060172F"/>
    <w:rsid w:val="006020BE"/>
    <w:rsid w:val="00605D0C"/>
    <w:rsid w:val="00606B38"/>
    <w:rsid w:val="0061194B"/>
    <w:rsid w:val="006129D0"/>
    <w:rsid w:val="006134A1"/>
    <w:rsid w:val="00615BE5"/>
    <w:rsid w:val="006207E8"/>
    <w:rsid w:val="00634BD4"/>
    <w:rsid w:val="00641E9F"/>
    <w:rsid w:val="00642949"/>
    <w:rsid w:val="006610CE"/>
    <w:rsid w:val="00662299"/>
    <w:rsid w:val="00663A9B"/>
    <w:rsid w:val="006655BD"/>
    <w:rsid w:val="00665721"/>
    <w:rsid w:val="006673A7"/>
    <w:rsid w:val="00671B93"/>
    <w:rsid w:val="00674A19"/>
    <w:rsid w:val="0068004E"/>
    <w:rsid w:val="006A1725"/>
    <w:rsid w:val="006D03DA"/>
    <w:rsid w:val="006D5BCA"/>
    <w:rsid w:val="006E03EB"/>
    <w:rsid w:val="006E381D"/>
    <w:rsid w:val="006E56FE"/>
    <w:rsid w:val="0070001A"/>
    <w:rsid w:val="007023BC"/>
    <w:rsid w:val="00703036"/>
    <w:rsid w:val="0070759F"/>
    <w:rsid w:val="007210EF"/>
    <w:rsid w:val="00723BE6"/>
    <w:rsid w:val="00726680"/>
    <w:rsid w:val="0073732F"/>
    <w:rsid w:val="00745FBE"/>
    <w:rsid w:val="007515ED"/>
    <w:rsid w:val="00761D4C"/>
    <w:rsid w:val="007749C9"/>
    <w:rsid w:val="0077723E"/>
    <w:rsid w:val="00783CF9"/>
    <w:rsid w:val="007931A1"/>
    <w:rsid w:val="007976AA"/>
    <w:rsid w:val="007C0215"/>
    <w:rsid w:val="007C4737"/>
    <w:rsid w:val="007C75BB"/>
    <w:rsid w:val="007D1886"/>
    <w:rsid w:val="007D6BE4"/>
    <w:rsid w:val="007D7571"/>
    <w:rsid w:val="007E325C"/>
    <w:rsid w:val="007F32B9"/>
    <w:rsid w:val="007F52D5"/>
    <w:rsid w:val="007F674B"/>
    <w:rsid w:val="007F7634"/>
    <w:rsid w:val="00826AB0"/>
    <w:rsid w:val="00840568"/>
    <w:rsid w:val="00846B2A"/>
    <w:rsid w:val="008539B5"/>
    <w:rsid w:val="00882B2C"/>
    <w:rsid w:val="00882F10"/>
    <w:rsid w:val="008919AC"/>
    <w:rsid w:val="008B3893"/>
    <w:rsid w:val="008B4300"/>
    <w:rsid w:val="008B5BA5"/>
    <w:rsid w:val="008C41F1"/>
    <w:rsid w:val="008C6D77"/>
    <w:rsid w:val="008C7EEC"/>
    <w:rsid w:val="008E30E4"/>
    <w:rsid w:val="008E3E6E"/>
    <w:rsid w:val="008F7EDA"/>
    <w:rsid w:val="00911702"/>
    <w:rsid w:val="009120E1"/>
    <w:rsid w:val="00912D51"/>
    <w:rsid w:val="00923A06"/>
    <w:rsid w:val="00927259"/>
    <w:rsid w:val="0093522E"/>
    <w:rsid w:val="00941774"/>
    <w:rsid w:val="009426A9"/>
    <w:rsid w:val="00942ABD"/>
    <w:rsid w:val="00943105"/>
    <w:rsid w:val="00943B23"/>
    <w:rsid w:val="00960D9C"/>
    <w:rsid w:val="00962301"/>
    <w:rsid w:val="00966970"/>
    <w:rsid w:val="0097481B"/>
    <w:rsid w:val="009765B5"/>
    <w:rsid w:val="009801AF"/>
    <w:rsid w:val="0098405E"/>
    <w:rsid w:val="009921A8"/>
    <w:rsid w:val="009A0154"/>
    <w:rsid w:val="009D0F0A"/>
    <w:rsid w:val="009D4689"/>
    <w:rsid w:val="009E1CE3"/>
    <w:rsid w:val="009E7320"/>
    <w:rsid w:val="00A10792"/>
    <w:rsid w:val="00A11CBA"/>
    <w:rsid w:val="00A13CD4"/>
    <w:rsid w:val="00A14CC8"/>
    <w:rsid w:val="00A14F84"/>
    <w:rsid w:val="00A51102"/>
    <w:rsid w:val="00A608BF"/>
    <w:rsid w:val="00A62C7E"/>
    <w:rsid w:val="00A836F7"/>
    <w:rsid w:val="00A84158"/>
    <w:rsid w:val="00A955BD"/>
    <w:rsid w:val="00AA1343"/>
    <w:rsid w:val="00AB1503"/>
    <w:rsid w:val="00AD0587"/>
    <w:rsid w:val="00AE1EBD"/>
    <w:rsid w:val="00AF06FF"/>
    <w:rsid w:val="00B019BB"/>
    <w:rsid w:val="00B1407A"/>
    <w:rsid w:val="00B1455D"/>
    <w:rsid w:val="00B22FF7"/>
    <w:rsid w:val="00B235B2"/>
    <w:rsid w:val="00B31769"/>
    <w:rsid w:val="00B4564A"/>
    <w:rsid w:val="00B46FED"/>
    <w:rsid w:val="00B474D0"/>
    <w:rsid w:val="00B51F7D"/>
    <w:rsid w:val="00B54093"/>
    <w:rsid w:val="00B551E4"/>
    <w:rsid w:val="00B55B21"/>
    <w:rsid w:val="00B616BF"/>
    <w:rsid w:val="00B63395"/>
    <w:rsid w:val="00B70E5A"/>
    <w:rsid w:val="00B72438"/>
    <w:rsid w:val="00B724CE"/>
    <w:rsid w:val="00B736AB"/>
    <w:rsid w:val="00B979A8"/>
    <w:rsid w:val="00BA40B4"/>
    <w:rsid w:val="00BB0BE1"/>
    <w:rsid w:val="00BC10B0"/>
    <w:rsid w:val="00BC297C"/>
    <w:rsid w:val="00BC3D69"/>
    <w:rsid w:val="00BE1A99"/>
    <w:rsid w:val="00BF2429"/>
    <w:rsid w:val="00BF2656"/>
    <w:rsid w:val="00C07DEF"/>
    <w:rsid w:val="00C129C8"/>
    <w:rsid w:val="00C23563"/>
    <w:rsid w:val="00C26B10"/>
    <w:rsid w:val="00C3476F"/>
    <w:rsid w:val="00C35045"/>
    <w:rsid w:val="00C36272"/>
    <w:rsid w:val="00C373C4"/>
    <w:rsid w:val="00C421FE"/>
    <w:rsid w:val="00C543CB"/>
    <w:rsid w:val="00C6615F"/>
    <w:rsid w:val="00C7598F"/>
    <w:rsid w:val="00C857C2"/>
    <w:rsid w:val="00CA63FC"/>
    <w:rsid w:val="00CC4F62"/>
    <w:rsid w:val="00CD66E6"/>
    <w:rsid w:val="00CD7610"/>
    <w:rsid w:val="00CF24EB"/>
    <w:rsid w:val="00D01EA0"/>
    <w:rsid w:val="00D07F86"/>
    <w:rsid w:val="00D2119A"/>
    <w:rsid w:val="00D213FA"/>
    <w:rsid w:val="00D25249"/>
    <w:rsid w:val="00D271DD"/>
    <w:rsid w:val="00D35EBE"/>
    <w:rsid w:val="00D539E0"/>
    <w:rsid w:val="00D73977"/>
    <w:rsid w:val="00D82F55"/>
    <w:rsid w:val="00D85323"/>
    <w:rsid w:val="00DC2005"/>
    <w:rsid w:val="00DD2303"/>
    <w:rsid w:val="00DF2C5C"/>
    <w:rsid w:val="00DF375A"/>
    <w:rsid w:val="00DF7F8A"/>
    <w:rsid w:val="00E1019E"/>
    <w:rsid w:val="00E16B1A"/>
    <w:rsid w:val="00E23AB4"/>
    <w:rsid w:val="00E24923"/>
    <w:rsid w:val="00E27B5B"/>
    <w:rsid w:val="00E31D65"/>
    <w:rsid w:val="00E3236C"/>
    <w:rsid w:val="00E35352"/>
    <w:rsid w:val="00E43C5A"/>
    <w:rsid w:val="00E43DB5"/>
    <w:rsid w:val="00E44FA3"/>
    <w:rsid w:val="00E54A3B"/>
    <w:rsid w:val="00E553B3"/>
    <w:rsid w:val="00E62312"/>
    <w:rsid w:val="00E63432"/>
    <w:rsid w:val="00E63F2D"/>
    <w:rsid w:val="00E64861"/>
    <w:rsid w:val="00E70EC8"/>
    <w:rsid w:val="00E86B6B"/>
    <w:rsid w:val="00E9025F"/>
    <w:rsid w:val="00E93B42"/>
    <w:rsid w:val="00E96CC4"/>
    <w:rsid w:val="00E97FF0"/>
    <w:rsid w:val="00EA52C6"/>
    <w:rsid w:val="00EC1D51"/>
    <w:rsid w:val="00EC389E"/>
    <w:rsid w:val="00ED2667"/>
    <w:rsid w:val="00ED7851"/>
    <w:rsid w:val="00EE523C"/>
    <w:rsid w:val="00EF2075"/>
    <w:rsid w:val="00EF6D4E"/>
    <w:rsid w:val="00F05C10"/>
    <w:rsid w:val="00F10957"/>
    <w:rsid w:val="00F12E4A"/>
    <w:rsid w:val="00F33A78"/>
    <w:rsid w:val="00F34E51"/>
    <w:rsid w:val="00F622A7"/>
    <w:rsid w:val="00F62634"/>
    <w:rsid w:val="00F668DE"/>
    <w:rsid w:val="00F70851"/>
    <w:rsid w:val="00F86274"/>
    <w:rsid w:val="00F90C40"/>
    <w:rsid w:val="00F95F13"/>
    <w:rsid w:val="00FA6A47"/>
    <w:rsid w:val="00FC2DB2"/>
    <w:rsid w:val="00FC49FF"/>
    <w:rsid w:val="00FC57ED"/>
    <w:rsid w:val="00FD3B77"/>
    <w:rsid w:val="00FE41D6"/>
    <w:rsid w:val="00FE563A"/>
    <w:rsid w:val="00FF3276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461650"/>
  <w15:docId w15:val="{5AEFF442-F573-4387-8B24-468C8F8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366"/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0C3"/>
    <w:pPr>
      <w:keepNext/>
      <w:keepLines/>
      <w:spacing w:before="1680" w:after="600"/>
      <w:outlineLvl w:val="0"/>
    </w:pPr>
    <w:rPr>
      <w:rFonts w:eastAsiaTheme="majorEastAsia" w:cstheme="majorBidi"/>
      <w:color w:val="323E4F" w:themeColor="text2" w:themeShade="BF"/>
      <w:sz w:val="72"/>
      <w:szCs w:val="8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2F10"/>
    <w:pPr>
      <w:keepNext/>
      <w:keepLines/>
      <w:spacing w:before="40" w:after="480"/>
      <w:outlineLvl w:val="1"/>
    </w:pPr>
    <w:rPr>
      <w:rFonts w:eastAsiaTheme="majorEastAsia" w:cstheme="majorBidi"/>
      <w:b/>
      <w:sz w:val="40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2F10"/>
    <w:pPr>
      <w:keepNext/>
      <w:keepLines/>
      <w:spacing w:before="40" w:after="36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41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F86"/>
  </w:style>
  <w:style w:type="paragraph" w:styleId="Footer">
    <w:name w:val="footer"/>
    <w:basedOn w:val="Normal"/>
    <w:link w:val="FooterChar"/>
    <w:uiPriority w:val="99"/>
    <w:unhideWhenUsed/>
    <w:rsid w:val="00D07F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F86"/>
  </w:style>
  <w:style w:type="paragraph" w:styleId="NoSpacing">
    <w:name w:val="No Spacing"/>
    <w:link w:val="NoSpacingChar"/>
    <w:uiPriority w:val="1"/>
    <w:qFormat/>
    <w:rsid w:val="00960D9C"/>
    <w:pPr>
      <w:spacing w:after="0" w:line="240" w:lineRule="auto"/>
    </w:pPr>
    <w:rPr>
      <w:rFonts w:asciiTheme="minorHAnsi" w:eastAsiaTheme="minorEastAsia" w:hAnsiTheme="minorHAns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0D9C"/>
    <w:rPr>
      <w:rFonts w:asciiTheme="minorHAnsi" w:eastAsiaTheme="minorEastAsia" w:hAnsiTheme="minorHAnsi"/>
      <w:lang w:val="en-US"/>
    </w:rPr>
  </w:style>
  <w:style w:type="paragraph" w:styleId="ListParagraph">
    <w:name w:val="List Paragraph"/>
    <w:basedOn w:val="Normal"/>
    <w:uiPriority w:val="34"/>
    <w:qFormat/>
    <w:rsid w:val="002C6586"/>
    <w:pPr>
      <w:spacing w:after="0" w:line="240" w:lineRule="auto"/>
      <w:ind w:left="720"/>
      <w:contextualSpacing/>
    </w:pPr>
    <w:rPr>
      <w:rFonts w:eastAsiaTheme="minorEastAsia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0071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7D5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52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249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2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2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2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362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70C3"/>
    <w:rPr>
      <w:rFonts w:asciiTheme="minorHAnsi" w:eastAsiaTheme="majorEastAsia" w:hAnsiTheme="minorHAnsi" w:cstheme="majorBidi"/>
      <w:color w:val="323E4F" w:themeColor="text2" w:themeShade="BF"/>
      <w:sz w:val="72"/>
      <w:szCs w:val="80"/>
    </w:rPr>
  </w:style>
  <w:style w:type="character" w:customStyle="1" w:styleId="Heading2Char">
    <w:name w:val="Heading 2 Char"/>
    <w:basedOn w:val="DefaultParagraphFont"/>
    <w:link w:val="Heading2"/>
    <w:uiPriority w:val="9"/>
    <w:rsid w:val="00882F10"/>
    <w:rPr>
      <w:rFonts w:asciiTheme="minorHAnsi" w:eastAsiaTheme="majorEastAsia" w:hAnsiTheme="minorHAnsi" w:cstheme="majorBidi"/>
      <w:b/>
      <w:sz w:val="40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82F10"/>
    <w:rPr>
      <w:rFonts w:asciiTheme="minorHAnsi" w:eastAsiaTheme="majorEastAsia" w:hAnsiTheme="min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centre.ac.uk/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.education.gov.uk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MYDATA\HOME\Employability%20SIG\Teaching\Written%20data%20and%20arithmetic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MYDATA\HOME\Employability%20SIG\Teaching\Written%20data%20and%20arithmeti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4963134794873"/>
          <c:y val="0.17171296296296301"/>
          <c:w val="0.653468814323521"/>
          <c:h val="0.622716170895304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Sheet7!$B$2</c:f>
              <c:strCache>
                <c:ptCount val="1"/>
                <c:pt idx="0">
                  <c:v>Mock GCSE Exam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Sheet7!$A$3:$A$7</c:f>
              <c:strCache>
                <c:ptCount val="5"/>
                <c:pt idx="0">
                  <c:v>Maths</c:v>
                </c:pt>
                <c:pt idx="1">
                  <c:v>English</c:v>
                </c:pt>
                <c:pt idx="2">
                  <c:v>Geography</c:v>
                </c:pt>
                <c:pt idx="3">
                  <c:v>Physics</c:v>
                </c:pt>
                <c:pt idx="4">
                  <c:v>Chemistry</c:v>
                </c:pt>
              </c:strCache>
            </c:strRef>
          </c:cat>
          <c:val>
            <c:numRef>
              <c:f>Sheet7!$B$3:$B$7</c:f>
              <c:numCache>
                <c:formatCode>General</c:formatCode>
                <c:ptCount val="5"/>
                <c:pt idx="0">
                  <c:v>45</c:v>
                </c:pt>
                <c:pt idx="1">
                  <c:v>50</c:v>
                </c:pt>
                <c:pt idx="2">
                  <c:v>73</c:v>
                </c:pt>
                <c:pt idx="3">
                  <c:v>55</c:v>
                </c:pt>
                <c:pt idx="4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5A-4776-AAE9-50DDBEF71D46}"/>
            </c:ext>
          </c:extLst>
        </c:ser>
        <c:ser>
          <c:idx val="1"/>
          <c:order val="1"/>
          <c:tx>
            <c:strRef>
              <c:f>Sheet7!$C$2</c:f>
              <c:strCache>
                <c:ptCount val="1"/>
                <c:pt idx="0">
                  <c:v>Final GCSE Exam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Sheet7!$A$3:$A$7</c:f>
              <c:strCache>
                <c:ptCount val="5"/>
                <c:pt idx="0">
                  <c:v>Maths</c:v>
                </c:pt>
                <c:pt idx="1">
                  <c:v>English</c:v>
                </c:pt>
                <c:pt idx="2">
                  <c:v>Geography</c:v>
                </c:pt>
                <c:pt idx="3">
                  <c:v>Physics</c:v>
                </c:pt>
                <c:pt idx="4">
                  <c:v>Chemistry</c:v>
                </c:pt>
              </c:strCache>
            </c:strRef>
          </c:cat>
          <c:val>
            <c:numRef>
              <c:f>Sheet7!$C$3:$C$7</c:f>
              <c:numCache>
                <c:formatCode>General</c:formatCode>
                <c:ptCount val="5"/>
                <c:pt idx="0">
                  <c:v>68</c:v>
                </c:pt>
                <c:pt idx="1">
                  <c:v>80</c:v>
                </c:pt>
                <c:pt idx="2">
                  <c:v>82</c:v>
                </c:pt>
                <c:pt idx="3">
                  <c:v>70</c:v>
                </c:pt>
                <c:pt idx="4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5A-4776-AAE9-50DDBEF71D4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7041832"/>
        <c:axId val="149236232"/>
      </c:barChart>
      <c:catAx>
        <c:axId val="70418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>
                    <a:solidFill>
                      <a:schemeClr val="tx1">
                        <a:lumMod val="65000"/>
                        <a:lumOff val="35000"/>
                      </a:schemeClr>
                    </a:solidFill>
                  </a:rPr>
                  <a:t>Subject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236232"/>
        <c:crosses val="autoZero"/>
        <c:auto val="1"/>
        <c:lblAlgn val="ctr"/>
        <c:lblOffset val="100"/>
        <c:noMultiLvlLbl val="0"/>
      </c:catAx>
      <c:valAx>
        <c:axId val="149236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>
                    <a:solidFill>
                      <a:schemeClr val="tx1">
                        <a:lumMod val="65000"/>
                        <a:lumOff val="35000"/>
                      </a:schemeClr>
                    </a:solidFill>
                  </a:rPr>
                  <a:t>Percentage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41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522886921292502"/>
          <c:y val="0.42208260425780098"/>
          <c:w val="0.16415791776027999"/>
          <c:h val="0.26736220472440902"/>
        </c:manualLayout>
      </c:layout>
      <c:overlay val="0"/>
      <c:spPr>
        <a:noFill/>
        <a:ln>
          <a:solidFill>
            <a:schemeClr val="bg1">
              <a:lumMod val="6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Sheet3!$A$35</c:f>
              <c:strCache>
                <c:ptCount val="1"/>
                <c:pt idx="0">
                  <c:v>Box 1 - hidden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errBars>
            <c:errBarType val="minus"/>
            <c:errValType val="cust"/>
            <c:noEndCap val="0"/>
            <c:plus>
              <c:numLit>
                <c:formatCode>General</c:formatCode>
                <c:ptCount val="1"/>
                <c:pt idx="0">
                  <c:v>1</c:v>
                </c:pt>
              </c:numLit>
            </c:plus>
            <c:minus>
              <c:numRef>
                <c:f>Sheet3!$B$40:$C$40</c:f>
                <c:numCache>
                  <c:formatCode>General</c:formatCode>
                  <c:ptCount val="2"/>
                  <c:pt idx="0">
                    <c:v>5</c:v>
                  </c:pt>
                  <c:pt idx="1">
                    <c:v>10</c:v>
                  </c:pt>
                </c:numCache>
              </c:numRef>
            </c:minus>
            <c:spPr>
              <a:noFill/>
              <a:ln w="19050" cap="flat" cmpd="sng" algn="ctr">
                <a:solidFill>
                  <a:srgbClr val="00B050"/>
                </a:solidFill>
                <a:round/>
              </a:ln>
              <a:effectLst/>
            </c:spPr>
          </c:errBars>
          <c:cat>
            <c:strRef>
              <c:f>Sheet3!$B$1:$C$1</c:f>
              <c:strCache>
                <c:ptCount val="2"/>
                <c:pt idx="0">
                  <c:v>Test A</c:v>
                </c:pt>
                <c:pt idx="1">
                  <c:v>Test B</c:v>
                </c:pt>
              </c:strCache>
            </c:strRef>
          </c:cat>
          <c:val>
            <c:numRef>
              <c:f>Sheet3!$B$35:$C$35</c:f>
              <c:numCache>
                <c:formatCode>General</c:formatCode>
                <c:ptCount val="2"/>
                <c:pt idx="0">
                  <c:v>40</c:v>
                </c:pt>
                <c:pt idx="1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8B-42D9-882C-4533442E7A32}"/>
            </c:ext>
          </c:extLst>
        </c:ser>
        <c:ser>
          <c:idx val="1"/>
          <c:order val="1"/>
          <c:tx>
            <c:strRef>
              <c:f>Sheet3!$A$36</c:f>
              <c:strCache>
                <c:ptCount val="1"/>
                <c:pt idx="0">
                  <c:v>Box 2 - lower</c:v>
                </c:pt>
              </c:strCache>
            </c:strRef>
          </c:tx>
          <c:spPr>
            <a:solidFill>
              <a:srgbClr val="92D050"/>
            </a:solidFill>
            <a:ln w="15875">
              <a:solidFill>
                <a:srgbClr val="00B050"/>
              </a:solidFill>
            </a:ln>
            <a:effectLst/>
          </c:spPr>
          <c:invertIfNegative val="0"/>
          <c:cat>
            <c:strRef>
              <c:f>Sheet3!$B$1:$C$1</c:f>
              <c:strCache>
                <c:ptCount val="2"/>
                <c:pt idx="0">
                  <c:v>Test A</c:v>
                </c:pt>
                <c:pt idx="1">
                  <c:v>Test B</c:v>
                </c:pt>
              </c:strCache>
            </c:strRef>
          </c:cat>
          <c:val>
            <c:numRef>
              <c:f>Sheet3!$B$36:$C$36</c:f>
              <c:numCache>
                <c:formatCode>General</c:formatCode>
                <c:ptCount val="2"/>
                <c:pt idx="0">
                  <c:v>6</c:v>
                </c:pt>
                <c:pt idx="1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98B-42D9-882C-4533442E7A32}"/>
            </c:ext>
          </c:extLst>
        </c:ser>
        <c:ser>
          <c:idx val="2"/>
          <c:order val="2"/>
          <c:tx>
            <c:strRef>
              <c:f>Sheet3!$A$37</c:f>
              <c:strCache>
                <c:ptCount val="1"/>
                <c:pt idx="0">
                  <c:v>Box 3 - upper</c:v>
                </c:pt>
              </c:strCache>
            </c:strRef>
          </c:tx>
          <c:spPr>
            <a:solidFill>
              <a:srgbClr val="92D050"/>
            </a:solidFill>
            <a:ln w="15875">
              <a:solidFill>
                <a:srgbClr val="00B050"/>
              </a:solidFill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Sheet3!$B$39:$C$39</c:f>
                <c:numCache>
                  <c:formatCode>General</c:formatCode>
                  <c:ptCount val="2"/>
                  <c:pt idx="0">
                    <c:v>13</c:v>
                  </c:pt>
                  <c:pt idx="1">
                    <c:v>11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19050" cap="flat" cmpd="sng" algn="ctr">
                <a:solidFill>
                  <a:srgbClr val="00B050"/>
                </a:solidFill>
                <a:round/>
                <a:headEnd w="lg" len="med"/>
                <a:tailEnd w="lg" len="med"/>
              </a:ln>
              <a:effectLst/>
            </c:spPr>
          </c:errBars>
          <c:cat>
            <c:strRef>
              <c:f>Sheet3!$B$1:$C$1</c:f>
              <c:strCache>
                <c:ptCount val="2"/>
                <c:pt idx="0">
                  <c:v>Test A</c:v>
                </c:pt>
                <c:pt idx="1">
                  <c:v>Test B</c:v>
                </c:pt>
              </c:strCache>
            </c:strRef>
          </c:cat>
          <c:val>
            <c:numRef>
              <c:f>Sheet3!$B$37:$C$37</c:f>
              <c:numCache>
                <c:formatCode>General</c:formatCode>
                <c:ptCount val="2"/>
                <c:pt idx="0">
                  <c:v>6</c:v>
                </c:pt>
                <c:pt idx="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98B-42D9-882C-4533442E7A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2575568"/>
        <c:axId val="148884120"/>
      </c:barChart>
      <c:catAx>
        <c:axId val="152575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8884120"/>
        <c:crosses val="autoZero"/>
        <c:auto val="1"/>
        <c:lblAlgn val="ctr"/>
        <c:lblOffset val="100"/>
        <c:noMultiLvlLbl val="0"/>
      </c:catAx>
      <c:valAx>
        <c:axId val="148884120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100"/>
                  <a:t>Mark (%)</a:t>
                </a:r>
              </a:p>
            </c:rich>
          </c:tx>
          <c:layout>
            <c:manualLayout>
              <c:xMode val="edge"/>
              <c:yMode val="edge"/>
              <c:x val="2.4955436720142599E-2"/>
              <c:y val="0.3769597550306210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575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97688-AE42-40F9-9BB3-1675D69E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30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Whalley</dc:creator>
  <cp:keywords/>
  <dc:description/>
  <cp:lastModifiedBy>cspehj</cp:lastModifiedBy>
  <cp:revision>29</cp:revision>
  <cp:lastPrinted>2017-09-13T15:56:00Z</cp:lastPrinted>
  <dcterms:created xsi:type="dcterms:W3CDTF">2017-11-16T09:53:00Z</dcterms:created>
  <dcterms:modified xsi:type="dcterms:W3CDTF">2018-08-09T17:16:00Z</dcterms:modified>
</cp:coreProperties>
</file>